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28A39" w14:textId="77777777" w:rsidR="00737EE8" w:rsidRDefault="00737EE8" w:rsidP="00953505">
      <w:pPr>
        <w:pStyle w:val="NoSpacing"/>
        <w:jc w:val="center"/>
      </w:pPr>
    </w:p>
    <w:p w14:paraId="429FD185" w14:textId="077F32CE" w:rsidR="0071267F" w:rsidRDefault="0071267F" w:rsidP="00953505">
      <w:pPr>
        <w:pStyle w:val="NoSpacing"/>
        <w:jc w:val="center"/>
      </w:pPr>
    </w:p>
    <w:p w14:paraId="7A498C78" w14:textId="04260295" w:rsidR="0071267F" w:rsidRPr="00A863C4" w:rsidRDefault="0071267F" w:rsidP="0071267F">
      <w:pPr>
        <w:pStyle w:val="NoSpacing"/>
        <w:jc w:val="center"/>
        <w:rPr>
          <w:sz w:val="24"/>
          <w:szCs w:val="24"/>
        </w:rPr>
      </w:pPr>
      <w:r w:rsidRPr="00A863C4">
        <w:rPr>
          <w:sz w:val="24"/>
          <w:szCs w:val="24"/>
        </w:rPr>
        <w:t>Debenham Parish Council</w:t>
      </w:r>
    </w:p>
    <w:p w14:paraId="3C9874BC" w14:textId="77777777" w:rsidR="00FB3620" w:rsidRDefault="00FB3620" w:rsidP="0071267F">
      <w:pPr>
        <w:pStyle w:val="NoSpacing"/>
        <w:jc w:val="center"/>
      </w:pPr>
    </w:p>
    <w:p w14:paraId="3AD00DEF" w14:textId="1B0D2B78" w:rsidR="00FB3620" w:rsidRPr="00E42AF4" w:rsidRDefault="0017051A" w:rsidP="0071267F">
      <w:pPr>
        <w:pStyle w:val="NoSpacing"/>
        <w:jc w:val="center"/>
        <w:rPr>
          <w:rFonts w:cstheme="minorHAnsi"/>
          <w:sz w:val="24"/>
          <w:szCs w:val="24"/>
        </w:rPr>
      </w:pPr>
      <w:r w:rsidRPr="00E42AF4">
        <w:rPr>
          <w:rFonts w:cstheme="minorHAnsi"/>
          <w:b/>
          <w:bCs/>
          <w:sz w:val="24"/>
          <w:szCs w:val="24"/>
        </w:rPr>
        <w:t>DRAFT</w:t>
      </w:r>
      <w:r w:rsidRPr="00E42AF4">
        <w:rPr>
          <w:rFonts w:cstheme="minorHAnsi"/>
          <w:sz w:val="24"/>
          <w:szCs w:val="24"/>
        </w:rPr>
        <w:t xml:space="preserve"> </w:t>
      </w:r>
      <w:r w:rsidR="00FB3620" w:rsidRPr="00E42AF4">
        <w:rPr>
          <w:rFonts w:cstheme="minorHAnsi"/>
          <w:sz w:val="24"/>
          <w:szCs w:val="24"/>
        </w:rPr>
        <w:t>Minutes of the Parish Council Meeting</w:t>
      </w:r>
    </w:p>
    <w:p w14:paraId="3C7D187A" w14:textId="280B5FA7" w:rsidR="00FB3620" w:rsidRPr="00E42AF4" w:rsidRDefault="00FB3620" w:rsidP="0071267F">
      <w:pPr>
        <w:pStyle w:val="NoSpacing"/>
        <w:jc w:val="center"/>
        <w:rPr>
          <w:rFonts w:cstheme="minorHAnsi"/>
          <w:sz w:val="24"/>
          <w:szCs w:val="24"/>
        </w:rPr>
      </w:pPr>
      <w:r w:rsidRPr="00E42AF4">
        <w:rPr>
          <w:rFonts w:cstheme="minorHAnsi"/>
          <w:sz w:val="24"/>
          <w:szCs w:val="24"/>
        </w:rPr>
        <w:t>Held on Monday 1</w:t>
      </w:r>
      <w:r w:rsidR="00CA6E6A" w:rsidRPr="00E42AF4">
        <w:rPr>
          <w:rFonts w:cstheme="minorHAnsi"/>
          <w:sz w:val="24"/>
          <w:szCs w:val="24"/>
        </w:rPr>
        <w:t>6</w:t>
      </w:r>
      <w:r w:rsidR="00CA6E6A" w:rsidRPr="00E42AF4">
        <w:rPr>
          <w:rFonts w:cstheme="minorHAnsi"/>
          <w:sz w:val="24"/>
          <w:szCs w:val="24"/>
          <w:vertAlign w:val="superscript"/>
        </w:rPr>
        <w:t>th</w:t>
      </w:r>
      <w:r w:rsidR="00CA6E6A" w:rsidRPr="00E42AF4">
        <w:rPr>
          <w:rFonts w:cstheme="minorHAnsi"/>
          <w:sz w:val="24"/>
          <w:szCs w:val="24"/>
        </w:rPr>
        <w:t xml:space="preserve"> September </w:t>
      </w:r>
      <w:r w:rsidR="00196D14" w:rsidRPr="00E42AF4">
        <w:rPr>
          <w:rFonts w:cstheme="minorHAnsi"/>
          <w:sz w:val="24"/>
          <w:szCs w:val="24"/>
        </w:rPr>
        <w:t>2024, Dove Cottage, Debenham</w:t>
      </w:r>
    </w:p>
    <w:p w14:paraId="4F3DB814" w14:textId="77777777" w:rsidR="00196D14" w:rsidRPr="00E42AF4" w:rsidRDefault="00196D14" w:rsidP="0071267F">
      <w:pPr>
        <w:pStyle w:val="NoSpacing"/>
        <w:jc w:val="center"/>
        <w:rPr>
          <w:rFonts w:cstheme="minorHAnsi"/>
          <w:sz w:val="24"/>
          <w:szCs w:val="24"/>
        </w:rPr>
      </w:pPr>
    </w:p>
    <w:p w14:paraId="35CD7D4D" w14:textId="405DEFE9" w:rsidR="002D04D1" w:rsidRPr="00E42AF4" w:rsidRDefault="0035254F" w:rsidP="00196D14">
      <w:pPr>
        <w:pStyle w:val="NoSpacing"/>
        <w:rPr>
          <w:rFonts w:cstheme="minorHAnsi"/>
          <w:sz w:val="24"/>
          <w:szCs w:val="24"/>
        </w:rPr>
      </w:pPr>
      <w:r w:rsidRPr="00E42AF4">
        <w:rPr>
          <w:rFonts w:cstheme="minorHAnsi"/>
          <w:sz w:val="24"/>
          <w:szCs w:val="24"/>
        </w:rPr>
        <w:t xml:space="preserve">Present: </w:t>
      </w:r>
      <w:r w:rsidR="00573B50" w:rsidRPr="00E42AF4">
        <w:rPr>
          <w:rFonts w:cstheme="minorHAnsi"/>
          <w:sz w:val="24"/>
          <w:szCs w:val="24"/>
        </w:rPr>
        <w:t xml:space="preserve">Cllr K Barlow, </w:t>
      </w:r>
      <w:r w:rsidR="00D529DE" w:rsidRPr="00E42AF4">
        <w:rPr>
          <w:rFonts w:cstheme="minorHAnsi"/>
          <w:sz w:val="24"/>
          <w:szCs w:val="24"/>
        </w:rPr>
        <w:t>Cllr J Baldwin, Cllr L Cockerton</w:t>
      </w:r>
      <w:r w:rsidR="00601DF6" w:rsidRPr="00E42AF4">
        <w:rPr>
          <w:rFonts w:cstheme="minorHAnsi"/>
          <w:sz w:val="24"/>
          <w:szCs w:val="24"/>
        </w:rPr>
        <w:t xml:space="preserve">, </w:t>
      </w:r>
      <w:r w:rsidR="00CE08BD" w:rsidRPr="00E42AF4">
        <w:rPr>
          <w:rFonts w:cstheme="minorHAnsi"/>
          <w:sz w:val="24"/>
          <w:szCs w:val="24"/>
        </w:rPr>
        <w:t xml:space="preserve">Cllr I Collins, </w:t>
      </w:r>
      <w:r w:rsidR="00155A37" w:rsidRPr="00E42AF4">
        <w:rPr>
          <w:rFonts w:cstheme="minorHAnsi"/>
          <w:sz w:val="24"/>
          <w:szCs w:val="24"/>
        </w:rPr>
        <w:t xml:space="preserve">Cllr K Grimshaw, </w:t>
      </w:r>
      <w:r w:rsidR="00573B50" w:rsidRPr="00E42AF4">
        <w:rPr>
          <w:rFonts w:cstheme="minorHAnsi"/>
          <w:sz w:val="24"/>
          <w:szCs w:val="24"/>
        </w:rPr>
        <w:t xml:space="preserve">Cllr L Robbins, </w:t>
      </w:r>
      <w:r w:rsidR="009B3588" w:rsidRPr="00E42AF4">
        <w:rPr>
          <w:rFonts w:cstheme="minorHAnsi"/>
          <w:sz w:val="24"/>
          <w:szCs w:val="24"/>
        </w:rPr>
        <w:t xml:space="preserve">Cllr S Phipps, </w:t>
      </w:r>
      <w:r w:rsidR="00573B50" w:rsidRPr="00E42AF4">
        <w:rPr>
          <w:rFonts w:cstheme="minorHAnsi"/>
          <w:sz w:val="24"/>
          <w:szCs w:val="24"/>
        </w:rPr>
        <w:t>Cllr J</w:t>
      </w:r>
      <w:r w:rsidR="00D529DE" w:rsidRPr="00E42AF4">
        <w:rPr>
          <w:rFonts w:cstheme="minorHAnsi"/>
          <w:sz w:val="24"/>
          <w:szCs w:val="24"/>
        </w:rPr>
        <w:t xml:space="preserve"> Sweet, </w:t>
      </w:r>
      <w:r w:rsidRPr="00E42AF4">
        <w:rPr>
          <w:rFonts w:cstheme="minorHAnsi"/>
          <w:sz w:val="24"/>
          <w:szCs w:val="24"/>
        </w:rPr>
        <w:t>Cllr F Winrow-Giffin</w:t>
      </w:r>
      <w:r w:rsidR="00BA7966" w:rsidRPr="00E42AF4">
        <w:rPr>
          <w:rFonts w:cstheme="minorHAnsi"/>
          <w:sz w:val="24"/>
          <w:szCs w:val="24"/>
        </w:rPr>
        <w:t xml:space="preserve"> (Chairman),</w:t>
      </w:r>
      <w:r w:rsidR="002D60EB" w:rsidRPr="00E42AF4">
        <w:rPr>
          <w:rFonts w:cstheme="minorHAnsi"/>
          <w:sz w:val="24"/>
          <w:szCs w:val="24"/>
        </w:rPr>
        <w:t xml:space="preserve"> </w:t>
      </w:r>
      <w:r w:rsidR="004D5C0F" w:rsidRPr="00E42AF4">
        <w:rPr>
          <w:rFonts w:cstheme="minorHAnsi"/>
          <w:sz w:val="24"/>
          <w:szCs w:val="24"/>
        </w:rPr>
        <w:t xml:space="preserve">Clerk C Usher, </w:t>
      </w:r>
      <w:r w:rsidR="00BA7966" w:rsidRPr="00E42AF4">
        <w:rPr>
          <w:rFonts w:cstheme="minorHAnsi"/>
          <w:sz w:val="24"/>
          <w:szCs w:val="24"/>
        </w:rPr>
        <w:t xml:space="preserve">District Cllr </w:t>
      </w:r>
      <w:r w:rsidR="0054765B" w:rsidRPr="00E42AF4">
        <w:rPr>
          <w:rFonts w:cstheme="minorHAnsi"/>
          <w:sz w:val="24"/>
          <w:szCs w:val="24"/>
        </w:rPr>
        <w:t xml:space="preserve">T </w:t>
      </w:r>
      <w:r w:rsidR="00164915" w:rsidRPr="00E42AF4">
        <w:rPr>
          <w:rFonts w:cstheme="minorHAnsi"/>
          <w:sz w:val="24"/>
          <w:szCs w:val="24"/>
        </w:rPr>
        <w:t xml:space="preserve">Davis and </w:t>
      </w:r>
      <w:r w:rsidR="00CE08BD" w:rsidRPr="00E42AF4">
        <w:rPr>
          <w:rFonts w:cstheme="minorHAnsi"/>
          <w:sz w:val="24"/>
          <w:szCs w:val="24"/>
        </w:rPr>
        <w:t>6</w:t>
      </w:r>
      <w:r w:rsidR="00164915" w:rsidRPr="00E42AF4">
        <w:rPr>
          <w:rFonts w:cstheme="minorHAnsi"/>
          <w:sz w:val="24"/>
          <w:szCs w:val="24"/>
        </w:rPr>
        <w:t xml:space="preserve"> members of the public</w:t>
      </w:r>
    </w:p>
    <w:p w14:paraId="7D6DC307" w14:textId="77777777" w:rsidR="0054765B" w:rsidRPr="00E42AF4" w:rsidRDefault="0054765B" w:rsidP="00196D14">
      <w:pPr>
        <w:pStyle w:val="NoSpacing"/>
        <w:rPr>
          <w:rFonts w:cstheme="minorHAnsi"/>
          <w:sz w:val="24"/>
          <w:szCs w:val="24"/>
        </w:rPr>
      </w:pPr>
    </w:p>
    <w:p w14:paraId="049B9A73" w14:textId="4DC5E990" w:rsidR="0054765B" w:rsidRPr="00E42AF4" w:rsidRDefault="00EE03F5" w:rsidP="00196D14">
      <w:pPr>
        <w:pStyle w:val="NoSpacing"/>
        <w:rPr>
          <w:rFonts w:cstheme="minorHAnsi"/>
          <w:sz w:val="24"/>
          <w:szCs w:val="24"/>
        </w:rPr>
      </w:pPr>
      <w:r w:rsidRPr="00E42AF4">
        <w:rPr>
          <w:rFonts w:cstheme="minorHAnsi"/>
          <w:sz w:val="24"/>
          <w:szCs w:val="24"/>
        </w:rPr>
        <w:t xml:space="preserve">Chairpersons Announcement – </w:t>
      </w:r>
      <w:r w:rsidRPr="00E42AF4">
        <w:rPr>
          <w:rFonts w:cstheme="minorHAnsi"/>
          <w:i/>
          <w:iCs/>
          <w:sz w:val="24"/>
          <w:szCs w:val="24"/>
        </w:rPr>
        <w:t xml:space="preserve">Welcome to this meeting of Debenham Parish Council, The Council, members of the public and the press my record / film this meeting when the public and the press are not lawfully excluded.  Any member of the public who attends </w:t>
      </w:r>
      <w:r w:rsidR="003D7F23" w:rsidRPr="00E42AF4">
        <w:rPr>
          <w:rFonts w:cstheme="minorHAnsi"/>
          <w:i/>
          <w:iCs/>
          <w:sz w:val="24"/>
          <w:szCs w:val="24"/>
        </w:rPr>
        <w:t>a meeting and objects to being filmed should advise the Parish Clerk.  Please switch all mobile phones to silent.  May I remind all those present to be court</w:t>
      </w:r>
      <w:r w:rsidR="00A65CBB" w:rsidRPr="00E42AF4">
        <w:rPr>
          <w:rFonts w:cstheme="minorHAnsi"/>
          <w:i/>
          <w:iCs/>
          <w:sz w:val="24"/>
          <w:szCs w:val="24"/>
        </w:rPr>
        <w:t>eous and not to have private conservations whilst the meeting is in progress.</w:t>
      </w:r>
    </w:p>
    <w:p w14:paraId="1679FA8B" w14:textId="77777777" w:rsidR="00A65CBB" w:rsidRPr="00E42AF4" w:rsidRDefault="00A65CBB" w:rsidP="00196D14">
      <w:pPr>
        <w:pStyle w:val="NoSpacing"/>
        <w:rPr>
          <w:rFonts w:cstheme="minorHAnsi"/>
          <w:sz w:val="24"/>
          <w:szCs w:val="24"/>
        </w:rPr>
      </w:pPr>
    </w:p>
    <w:p w14:paraId="2A039428" w14:textId="796CA038" w:rsidR="00A65CBB" w:rsidRPr="00E42AF4" w:rsidRDefault="00B82BF5" w:rsidP="00196D14">
      <w:pPr>
        <w:pStyle w:val="NoSpacing"/>
        <w:rPr>
          <w:rFonts w:cstheme="minorHAnsi"/>
          <w:sz w:val="24"/>
          <w:szCs w:val="24"/>
        </w:rPr>
      </w:pPr>
      <w:r w:rsidRPr="00E42AF4">
        <w:rPr>
          <w:rFonts w:cstheme="minorHAnsi"/>
          <w:sz w:val="24"/>
          <w:szCs w:val="24"/>
        </w:rPr>
        <w:t>DPC/24/</w:t>
      </w:r>
      <w:r w:rsidR="009928B6" w:rsidRPr="00E42AF4">
        <w:rPr>
          <w:rFonts w:cstheme="minorHAnsi"/>
          <w:sz w:val="24"/>
          <w:szCs w:val="24"/>
        </w:rPr>
        <w:t>126</w:t>
      </w:r>
      <w:r w:rsidR="00661AD5" w:rsidRPr="00E42AF4">
        <w:rPr>
          <w:rFonts w:cstheme="minorHAnsi"/>
          <w:sz w:val="24"/>
          <w:szCs w:val="24"/>
        </w:rPr>
        <w:t xml:space="preserve"> To Receive and consider apologies for absence</w:t>
      </w:r>
    </w:p>
    <w:p w14:paraId="7F02A20B" w14:textId="1E76866B" w:rsidR="00B130D1" w:rsidRPr="00E42AF4" w:rsidRDefault="00D426C6" w:rsidP="00196D14">
      <w:pPr>
        <w:pStyle w:val="NoSpacing"/>
        <w:rPr>
          <w:rFonts w:cstheme="minorHAnsi"/>
          <w:i/>
          <w:iCs/>
          <w:sz w:val="24"/>
          <w:szCs w:val="24"/>
        </w:rPr>
      </w:pPr>
      <w:r w:rsidRPr="00E42AF4">
        <w:rPr>
          <w:rFonts w:cstheme="minorHAnsi"/>
          <w:i/>
          <w:iCs/>
          <w:sz w:val="24"/>
          <w:szCs w:val="24"/>
        </w:rPr>
        <w:t>Cll</w:t>
      </w:r>
      <w:r w:rsidR="00627C88" w:rsidRPr="00E42AF4">
        <w:rPr>
          <w:rFonts w:cstheme="minorHAnsi"/>
          <w:i/>
          <w:iCs/>
          <w:sz w:val="24"/>
          <w:szCs w:val="24"/>
        </w:rPr>
        <w:t xml:space="preserve">r A </w:t>
      </w:r>
      <w:proofErr w:type="spellStart"/>
      <w:r w:rsidR="00627C88" w:rsidRPr="00E42AF4">
        <w:rPr>
          <w:rFonts w:cstheme="minorHAnsi"/>
          <w:i/>
          <w:iCs/>
          <w:sz w:val="24"/>
          <w:szCs w:val="24"/>
        </w:rPr>
        <w:t>Finnissy</w:t>
      </w:r>
      <w:proofErr w:type="spellEnd"/>
      <w:r w:rsidR="00627C88" w:rsidRPr="00E42AF4">
        <w:rPr>
          <w:rFonts w:cstheme="minorHAnsi"/>
          <w:i/>
          <w:iCs/>
          <w:sz w:val="24"/>
          <w:szCs w:val="24"/>
        </w:rPr>
        <w:t>,</w:t>
      </w:r>
      <w:r w:rsidR="00313BDD" w:rsidRPr="00E42AF4">
        <w:rPr>
          <w:rFonts w:cstheme="minorHAnsi"/>
          <w:i/>
          <w:iCs/>
          <w:sz w:val="24"/>
          <w:szCs w:val="24"/>
        </w:rPr>
        <w:t xml:space="preserve"> </w:t>
      </w:r>
      <w:r w:rsidRPr="00E42AF4">
        <w:rPr>
          <w:rFonts w:cstheme="minorHAnsi"/>
          <w:i/>
          <w:iCs/>
          <w:sz w:val="24"/>
          <w:szCs w:val="24"/>
        </w:rPr>
        <w:t>Cllr G Helm</w:t>
      </w:r>
    </w:p>
    <w:p w14:paraId="55E71707" w14:textId="77777777" w:rsidR="0054765B" w:rsidRPr="00E42AF4" w:rsidRDefault="0054765B" w:rsidP="00196D14">
      <w:pPr>
        <w:pStyle w:val="NoSpacing"/>
        <w:rPr>
          <w:rFonts w:cstheme="minorHAnsi"/>
          <w:sz w:val="24"/>
          <w:szCs w:val="24"/>
        </w:rPr>
      </w:pPr>
    </w:p>
    <w:p w14:paraId="37C3723F" w14:textId="5ED7B76E" w:rsidR="0054765B" w:rsidRPr="00E42AF4" w:rsidRDefault="00DF57F5" w:rsidP="00196D14">
      <w:pPr>
        <w:pStyle w:val="NoSpacing"/>
        <w:rPr>
          <w:rFonts w:cstheme="minorHAnsi"/>
          <w:sz w:val="24"/>
          <w:szCs w:val="24"/>
        </w:rPr>
      </w:pPr>
      <w:r w:rsidRPr="00E42AF4">
        <w:rPr>
          <w:rFonts w:cstheme="minorHAnsi"/>
          <w:sz w:val="24"/>
          <w:szCs w:val="24"/>
        </w:rPr>
        <w:t>DPC/2</w:t>
      </w:r>
      <w:r w:rsidR="001B7104" w:rsidRPr="00E42AF4">
        <w:rPr>
          <w:rFonts w:cstheme="minorHAnsi"/>
          <w:sz w:val="24"/>
          <w:szCs w:val="24"/>
        </w:rPr>
        <w:t>4/</w:t>
      </w:r>
      <w:r w:rsidR="009928B6" w:rsidRPr="00E42AF4">
        <w:rPr>
          <w:rFonts w:cstheme="minorHAnsi"/>
          <w:sz w:val="24"/>
          <w:szCs w:val="24"/>
        </w:rPr>
        <w:t>12</w:t>
      </w:r>
      <w:r w:rsidR="00364A14" w:rsidRPr="00E42AF4">
        <w:rPr>
          <w:rFonts w:cstheme="minorHAnsi"/>
          <w:sz w:val="24"/>
          <w:szCs w:val="24"/>
        </w:rPr>
        <w:t xml:space="preserve">7 </w:t>
      </w:r>
      <w:r w:rsidR="001B7104" w:rsidRPr="00E42AF4">
        <w:rPr>
          <w:rFonts w:cstheme="minorHAnsi"/>
          <w:sz w:val="24"/>
          <w:szCs w:val="24"/>
        </w:rPr>
        <w:t>To receive members declarations</w:t>
      </w:r>
      <w:r w:rsidR="003736BB" w:rsidRPr="00E42AF4">
        <w:rPr>
          <w:rFonts w:cstheme="minorHAnsi"/>
          <w:sz w:val="24"/>
          <w:szCs w:val="24"/>
        </w:rPr>
        <w:t xml:space="preserve"> of interest </w:t>
      </w:r>
      <w:r w:rsidR="00430142" w:rsidRPr="00E42AF4">
        <w:rPr>
          <w:rFonts w:cstheme="minorHAnsi"/>
          <w:sz w:val="24"/>
          <w:szCs w:val="24"/>
        </w:rPr>
        <w:t>regarding</w:t>
      </w:r>
      <w:r w:rsidR="003736BB" w:rsidRPr="00E42AF4">
        <w:rPr>
          <w:rFonts w:cstheme="minorHAnsi"/>
          <w:sz w:val="24"/>
          <w:szCs w:val="24"/>
        </w:rPr>
        <w:t xml:space="preserve"> items on the agenda</w:t>
      </w:r>
    </w:p>
    <w:p w14:paraId="391914B1" w14:textId="1B449C23" w:rsidR="00533C60" w:rsidRPr="00E42AF4" w:rsidRDefault="00533C60" w:rsidP="00196D14">
      <w:pPr>
        <w:pStyle w:val="NoSpacing"/>
        <w:rPr>
          <w:rFonts w:cstheme="minorHAnsi"/>
          <w:i/>
          <w:iCs/>
          <w:sz w:val="24"/>
          <w:szCs w:val="24"/>
        </w:rPr>
      </w:pPr>
      <w:r w:rsidRPr="00E42AF4">
        <w:rPr>
          <w:rFonts w:cstheme="minorHAnsi"/>
          <w:i/>
          <w:iCs/>
          <w:sz w:val="24"/>
          <w:szCs w:val="24"/>
        </w:rPr>
        <w:t xml:space="preserve">Cllr </w:t>
      </w:r>
      <w:r w:rsidR="009928B6" w:rsidRPr="00E42AF4">
        <w:rPr>
          <w:rFonts w:cstheme="minorHAnsi"/>
          <w:i/>
          <w:iCs/>
          <w:sz w:val="24"/>
          <w:szCs w:val="24"/>
        </w:rPr>
        <w:t>Sweet</w:t>
      </w:r>
      <w:r w:rsidR="006074C8" w:rsidRPr="00E42AF4">
        <w:rPr>
          <w:rFonts w:cstheme="minorHAnsi"/>
          <w:i/>
          <w:iCs/>
          <w:sz w:val="24"/>
          <w:szCs w:val="24"/>
        </w:rPr>
        <w:t xml:space="preserve"> and Cllr Winrow-Giffin</w:t>
      </w:r>
      <w:r w:rsidRPr="00E42AF4">
        <w:rPr>
          <w:rFonts w:cstheme="minorHAnsi"/>
          <w:i/>
          <w:iCs/>
          <w:sz w:val="24"/>
          <w:szCs w:val="24"/>
        </w:rPr>
        <w:t xml:space="preserve"> declared an interest in item </w:t>
      </w:r>
      <w:r w:rsidR="00821326" w:rsidRPr="00E42AF4">
        <w:rPr>
          <w:rFonts w:cstheme="minorHAnsi"/>
          <w:i/>
          <w:iCs/>
          <w:sz w:val="24"/>
          <w:szCs w:val="24"/>
        </w:rPr>
        <w:t>24/1</w:t>
      </w:r>
      <w:r w:rsidR="00364A14" w:rsidRPr="00E42AF4">
        <w:rPr>
          <w:rFonts w:cstheme="minorHAnsi"/>
          <w:i/>
          <w:iCs/>
          <w:sz w:val="24"/>
          <w:szCs w:val="24"/>
        </w:rPr>
        <w:t>32.</w:t>
      </w:r>
    </w:p>
    <w:p w14:paraId="3C3FC3AC" w14:textId="77777777" w:rsidR="00F93A2F" w:rsidRPr="00E42AF4" w:rsidRDefault="00F93A2F" w:rsidP="00196D14">
      <w:pPr>
        <w:pStyle w:val="NoSpacing"/>
        <w:rPr>
          <w:rFonts w:cstheme="minorHAnsi"/>
          <w:i/>
          <w:iCs/>
          <w:sz w:val="24"/>
          <w:szCs w:val="24"/>
        </w:rPr>
      </w:pPr>
    </w:p>
    <w:p w14:paraId="1181017C" w14:textId="0107F662" w:rsidR="00F93A2F" w:rsidRPr="00E42AF4" w:rsidRDefault="002600B9" w:rsidP="00196D14">
      <w:pPr>
        <w:pStyle w:val="NoSpacing"/>
        <w:rPr>
          <w:rFonts w:cstheme="minorHAnsi"/>
          <w:sz w:val="24"/>
          <w:szCs w:val="24"/>
        </w:rPr>
      </w:pPr>
      <w:r w:rsidRPr="00E42AF4">
        <w:rPr>
          <w:rFonts w:cstheme="minorHAnsi"/>
          <w:sz w:val="24"/>
          <w:szCs w:val="24"/>
        </w:rPr>
        <w:t>DPC/24/</w:t>
      </w:r>
      <w:r w:rsidR="00364A14" w:rsidRPr="00E42AF4">
        <w:rPr>
          <w:rFonts w:cstheme="minorHAnsi"/>
          <w:sz w:val="24"/>
          <w:szCs w:val="24"/>
        </w:rPr>
        <w:t>128</w:t>
      </w:r>
      <w:r w:rsidRPr="00E42AF4">
        <w:rPr>
          <w:rFonts w:cstheme="minorHAnsi"/>
          <w:sz w:val="24"/>
          <w:szCs w:val="24"/>
        </w:rPr>
        <w:t xml:space="preserve"> </w:t>
      </w:r>
      <w:r w:rsidR="009646A8" w:rsidRPr="00E42AF4">
        <w:rPr>
          <w:rFonts w:cstheme="minorHAnsi"/>
          <w:sz w:val="24"/>
          <w:szCs w:val="24"/>
        </w:rPr>
        <w:t>Public Participation</w:t>
      </w:r>
    </w:p>
    <w:p w14:paraId="58D8AADE" w14:textId="5183C097" w:rsidR="009646A8" w:rsidRPr="00E42AF4" w:rsidRDefault="005958F2" w:rsidP="00196D14">
      <w:pPr>
        <w:pStyle w:val="NoSpacing"/>
        <w:rPr>
          <w:rFonts w:cstheme="minorHAnsi"/>
          <w:i/>
          <w:iCs/>
          <w:sz w:val="24"/>
          <w:szCs w:val="24"/>
        </w:rPr>
      </w:pPr>
      <w:r w:rsidRPr="00E42AF4">
        <w:rPr>
          <w:rFonts w:cstheme="minorHAnsi"/>
          <w:i/>
          <w:iCs/>
          <w:sz w:val="24"/>
          <w:szCs w:val="24"/>
        </w:rPr>
        <w:t xml:space="preserve">2 </w:t>
      </w:r>
      <w:r w:rsidR="009646A8" w:rsidRPr="00E42AF4">
        <w:rPr>
          <w:rFonts w:cstheme="minorHAnsi"/>
          <w:i/>
          <w:iCs/>
          <w:sz w:val="24"/>
          <w:szCs w:val="24"/>
        </w:rPr>
        <w:t>member</w:t>
      </w:r>
      <w:r w:rsidRPr="00E42AF4">
        <w:rPr>
          <w:rFonts w:cstheme="minorHAnsi"/>
          <w:i/>
          <w:iCs/>
          <w:sz w:val="24"/>
          <w:szCs w:val="24"/>
        </w:rPr>
        <w:t>s</w:t>
      </w:r>
      <w:r w:rsidR="009646A8" w:rsidRPr="00E42AF4">
        <w:rPr>
          <w:rFonts w:cstheme="minorHAnsi"/>
          <w:i/>
          <w:iCs/>
          <w:sz w:val="24"/>
          <w:szCs w:val="24"/>
        </w:rPr>
        <w:t xml:space="preserve"> of the public </w:t>
      </w:r>
      <w:r w:rsidR="00ED5A29" w:rsidRPr="00E42AF4">
        <w:rPr>
          <w:rFonts w:cstheme="minorHAnsi"/>
          <w:i/>
          <w:iCs/>
          <w:sz w:val="24"/>
          <w:szCs w:val="24"/>
        </w:rPr>
        <w:t xml:space="preserve">raised concerns </w:t>
      </w:r>
      <w:r w:rsidR="000B033F" w:rsidRPr="00E42AF4">
        <w:rPr>
          <w:rFonts w:cstheme="minorHAnsi"/>
          <w:i/>
          <w:iCs/>
          <w:sz w:val="24"/>
          <w:szCs w:val="24"/>
        </w:rPr>
        <w:t xml:space="preserve">regarding the flooding of the village as it appears nothing has been achieved </w:t>
      </w:r>
      <w:r w:rsidR="009971C5" w:rsidRPr="00E42AF4">
        <w:rPr>
          <w:rFonts w:cstheme="minorHAnsi"/>
          <w:i/>
          <w:iCs/>
          <w:sz w:val="24"/>
          <w:szCs w:val="24"/>
        </w:rPr>
        <w:t xml:space="preserve">so far and it’s a </w:t>
      </w:r>
      <w:r w:rsidR="007A359E" w:rsidRPr="00E42AF4">
        <w:rPr>
          <w:rFonts w:cstheme="minorHAnsi"/>
          <w:i/>
          <w:iCs/>
          <w:sz w:val="24"/>
          <w:szCs w:val="24"/>
        </w:rPr>
        <w:t>y</w:t>
      </w:r>
      <w:r w:rsidR="002D3B3D" w:rsidRPr="00E42AF4">
        <w:rPr>
          <w:rFonts w:cstheme="minorHAnsi"/>
          <w:i/>
          <w:iCs/>
          <w:sz w:val="24"/>
          <w:szCs w:val="24"/>
        </w:rPr>
        <w:t>ear since the flooding</w:t>
      </w:r>
      <w:r w:rsidR="009971C5" w:rsidRPr="00E42AF4">
        <w:rPr>
          <w:rFonts w:cstheme="minorHAnsi"/>
          <w:i/>
          <w:iCs/>
          <w:sz w:val="24"/>
          <w:szCs w:val="24"/>
        </w:rPr>
        <w:t>. Some residents were starting to clear the rivers near their property but were unsure what to do with the debris</w:t>
      </w:r>
      <w:r w:rsidR="00106EF2" w:rsidRPr="00E42AF4">
        <w:rPr>
          <w:rFonts w:cstheme="minorHAnsi"/>
          <w:i/>
          <w:iCs/>
          <w:sz w:val="24"/>
          <w:szCs w:val="24"/>
        </w:rPr>
        <w:t xml:space="preserve">, the </w:t>
      </w:r>
      <w:r w:rsidR="0016555D" w:rsidRPr="00E42AF4">
        <w:rPr>
          <w:rFonts w:cstheme="minorHAnsi"/>
          <w:i/>
          <w:iCs/>
          <w:sz w:val="24"/>
          <w:szCs w:val="24"/>
        </w:rPr>
        <w:t>EA have given no clear guidance and some elderly residents who are close to the river cannot clear their patch of the river so what happens to these areas.</w:t>
      </w:r>
      <w:r w:rsidR="00793CEB" w:rsidRPr="00E42AF4">
        <w:rPr>
          <w:rFonts w:cstheme="minorHAnsi"/>
          <w:i/>
          <w:iCs/>
          <w:sz w:val="24"/>
          <w:szCs w:val="24"/>
        </w:rPr>
        <w:t xml:space="preserve">  The EA need to provide a timetable when these matters will be addressed. </w:t>
      </w:r>
      <w:r w:rsidR="0097317F" w:rsidRPr="00E42AF4">
        <w:rPr>
          <w:rFonts w:cstheme="minorHAnsi"/>
          <w:i/>
          <w:iCs/>
          <w:sz w:val="24"/>
          <w:szCs w:val="24"/>
        </w:rPr>
        <w:t xml:space="preserve">Residents were also concerned about sewage and what Anglian Water </w:t>
      </w:r>
      <w:r w:rsidR="00570309" w:rsidRPr="00E42AF4">
        <w:rPr>
          <w:rFonts w:cstheme="minorHAnsi"/>
          <w:i/>
          <w:iCs/>
          <w:sz w:val="24"/>
          <w:szCs w:val="24"/>
        </w:rPr>
        <w:t>will be doing to address this.</w:t>
      </w:r>
    </w:p>
    <w:p w14:paraId="4B764D99" w14:textId="77777777" w:rsidR="00570309" w:rsidRPr="00E42AF4" w:rsidRDefault="00570309" w:rsidP="00196D14">
      <w:pPr>
        <w:pStyle w:val="NoSpacing"/>
        <w:rPr>
          <w:rFonts w:cstheme="minorHAnsi"/>
          <w:i/>
          <w:iCs/>
          <w:sz w:val="24"/>
          <w:szCs w:val="24"/>
        </w:rPr>
      </w:pPr>
    </w:p>
    <w:p w14:paraId="524A6AEC" w14:textId="0113543F" w:rsidR="00570309" w:rsidRPr="00E42AF4" w:rsidRDefault="00570309" w:rsidP="00196D14">
      <w:pPr>
        <w:pStyle w:val="NoSpacing"/>
        <w:rPr>
          <w:rFonts w:cstheme="minorHAnsi"/>
          <w:i/>
          <w:iCs/>
          <w:sz w:val="24"/>
          <w:szCs w:val="24"/>
        </w:rPr>
      </w:pPr>
      <w:r w:rsidRPr="00E42AF4">
        <w:rPr>
          <w:rFonts w:cstheme="minorHAnsi"/>
          <w:i/>
          <w:iCs/>
          <w:sz w:val="24"/>
          <w:szCs w:val="24"/>
        </w:rPr>
        <w:t xml:space="preserve">A member of the public asked if the dead trees that </w:t>
      </w:r>
      <w:r w:rsidR="00811902" w:rsidRPr="00E42AF4">
        <w:rPr>
          <w:rFonts w:cstheme="minorHAnsi"/>
          <w:i/>
          <w:iCs/>
          <w:sz w:val="24"/>
          <w:szCs w:val="24"/>
        </w:rPr>
        <w:t xml:space="preserve">lay </w:t>
      </w:r>
      <w:r w:rsidRPr="00E42AF4">
        <w:rPr>
          <w:rFonts w:cstheme="minorHAnsi"/>
          <w:i/>
          <w:iCs/>
          <w:sz w:val="24"/>
          <w:szCs w:val="24"/>
        </w:rPr>
        <w:t xml:space="preserve">run along part of the boundary of St Mary’s churchyard could be removed and the vegetation cleared. </w:t>
      </w:r>
      <w:r w:rsidR="00FF3CDC" w:rsidRPr="00E42AF4">
        <w:rPr>
          <w:rFonts w:cstheme="minorHAnsi"/>
          <w:i/>
          <w:iCs/>
          <w:sz w:val="24"/>
          <w:szCs w:val="24"/>
        </w:rPr>
        <w:t>The Council confirmed that this was the responsibility of the P</w:t>
      </w:r>
      <w:r w:rsidR="00811902" w:rsidRPr="00E42AF4">
        <w:rPr>
          <w:rFonts w:cstheme="minorHAnsi"/>
          <w:i/>
          <w:iCs/>
          <w:sz w:val="24"/>
          <w:szCs w:val="24"/>
        </w:rPr>
        <w:t>arochial Church Council</w:t>
      </w:r>
      <w:r w:rsidR="000D2C4F" w:rsidRPr="00E42AF4">
        <w:rPr>
          <w:rFonts w:cstheme="minorHAnsi"/>
          <w:i/>
          <w:iCs/>
          <w:sz w:val="24"/>
          <w:szCs w:val="24"/>
        </w:rPr>
        <w:t>,</w:t>
      </w:r>
      <w:r w:rsidR="00811902" w:rsidRPr="00E42AF4">
        <w:rPr>
          <w:rFonts w:cstheme="minorHAnsi"/>
          <w:i/>
          <w:iCs/>
          <w:sz w:val="24"/>
          <w:szCs w:val="24"/>
        </w:rPr>
        <w:t xml:space="preserve"> and they should approach the</w:t>
      </w:r>
      <w:r w:rsidR="000D2C4F" w:rsidRPr="00E42AF4">
        <w:rPr>
          <w:rFonts w:cstheme="minorHAnsi"/>
          <w:i/>
          <w:iCs/>
          <w:sz w:val="24"/>
          <w:szCs w:val="24"/>
        </w:rPr>
        <w:t>m first.</w:t>
      </w:r>
    </w:p>
    <w:p w14:paraId="591AE147" w14:textId="77777777" w:rsidR="000D2C4F" w:rsidRPr="00E42AF4" w:rsidRDefault="000D2C4F" w:rsidP="00196D14">
      <w:pPr>
        <w:pStyle w:val="NoSpacing"/>
        <w:rPr>
          <w:rFonts w:cstheme="minorHAnsi"/>
          <w:i/>
          <w:iCs/>
          <w:sz w:val="24"/>
          <w:szCs w:val="24"/>
        </w:rPr>
      </w:pPr>
    </w:p>
    <w:p w14:paraId="20869B95" w14:textId="06A10376" w:rsidR="000D2C4F" w:rsidRPr="00E42AF4" w:rsidRDefault="000D2C4F" w:rsidP="00196D14">
      <w:pPr>
        <w:pStyle w:val="NoSpacing"/>
        <w:rPr>
          <w:rFonts w:cstheme="minorHAnsi"/>
          <w:i/>
          <w:iCs/>
          <w:sz w:val="24"/>
          <w:szCs w:val="24"/>
        </w:rPr>
      </w:pPr>
      <w:r w:rsidRPr="00E42AF4">
        <w:rPr>
          <w:rFonts w:cstheme="minorHAnsi"/>
          <w:i/>
          <w:iCs/>
          <w:sz w:val="24"/>
          <w:szCs w:val="24"/>
        </w:rPr>
        <w:t xml:space="preserve">A member of the public introduced himself as the owner of Hogg’s Kiss Coffee </w:t>
      </w:r>
      <w:r w:rsidR="00355ED3" w:rsidRPr="00E42AF4">
        <w:rPr>
          <w:rFonts w:cstheme="minorHAnsi"/>
          <w:i/>
          <w:iCs/>
          <w:sz w:val="24"/>
          <w:szCs w:val="24"/>
        </w:rPr>
        <w:t xml:space="preserve">Van and explained to the Council why he was looking for </w:t>
      </w:r>
      <w:r w:rsidR="0093621F" w:rsidRPr="00E42AF4">
        <w:rPr>
          <w:rFonts w:cstheme="minorHAnsi"/>
          <w:i/>
          <w:iCs/>
          <w:sz w:val="24"/>
          <w:szCs w:val="24"/>
        </w:rPr>
        <w:t xml:space="preserve">a </w:t>
      </w:r>
      <w:r w:rsidR="00355ED3" w:rsidRPr="00E42AF4">
        <w:rPr>
          <w:rFonts w:cstheme="minorHAnsi"/>
          <w:i/>
          <w:iCs/>
          <w:sz w:val="24"/>
          <w:szCs w:val="24"/>
        </w:rPr>
        <w:t>sit</w:t>
      </w:r>
      <w:r w:rsidR="0093621F" w:rsidRPr="00E42AF4">
        <w:rPr>
          <w:rFonts w:cstheme="minorHAnsi"/>
          <w:i/>
          <w:iCs/>
          <w:sz w:val="24"/>
          <w:szCs w:val="24"/>
        </w:rPr>
        <w:t>e i</w:t>
      </w:r>
      <w:r w:rsidR="00355ED3" w:rsidRPr="00E42AF4">
        <w:rPr>
          <w:rFonts w:cstheme="minorHAnsi"/>
          <w:i/>
          <w:iCs/>
          <w:sz w:val="24"/>
          <w:szCs w:val="24"/>
        </w:rPr>
        <w:t>n the village to trade</w:t>
      </w:r>
      <w:r w:rsidR="0093621F" w:rsidRPr="00E42AF4">
        <w:rPr>
          <w:rFonts w:cstheme="minorHAnsi"/>
          <w:i/>
          <w:iCs/>
          <w:sz w:val="24"/>
          <w:szCs w:val="24"/>
        </w:rPr>
        <w:t xml:space="preserve"> </w:t>
      </w:r>
      <w:r w:rsidR="00C60817" w:rsidRPr="00E42AF4">
        <w:rPr>
          <w:rFonts w:cstheme="minorHAnsi"/>
          <w:i/>
          <w:iCs/>
          <w:sz w:val="24"/>
          <w:szCs w:val="24"/>
        </w:rPr>
        <w:t>and to be more involved in the village community.</w:t>
      </w:r>
    </w:p>
    <w:p w14:paraId="290D229D" w14:textId="77777777" w:rsidR="000D2C4F" w:rsidRPr="00E42AF4" w:rsidRDefault="000D2C4F" w:rsidP="00196D14">
      <w:pPr>
        <w:pStyle w:val="NoSpacing"/>
        <w:rPr>
          <w:rFonts w:cstheme="minorHAnsi"/>
          <w:i/>
          <w:iCs/>
          <w:sz w:val="24"/>
          <w:szCs w:val="24"/>
        </w:rPr>
      </w:pPr>
    </w:p>
    <w:p w14:paraId="57B17CE7" w14:textId="642FB335" w:rsidR="001633F2" w:rsidRPr="00E42AF4" w:rsidRDefault="00C01221" w:rsidP="00196D14">
      <w:pPr>
        <w:pStyle w:val="NoSpacing"/>
        <w:rPr>
          <w:rFonts w:cstheme="minorHAnsi"/>
          <w:sz w:val="24"/>
          <w:szCs w:val="24"/>
        </w:rPr>
      </w:pPr>
      <w:r w:rsidRPr="00E42AF4">
        <w:rPr>
          <w:rFonts w:cstheme="minorHAnsi"/>
          <w:sz w:val="24"/>
          <w:szCs w:val="24"/>
        </w:rPr>
        <w:t>DPC/24/</w:t>
      </w:r>
      <w:r w:rsidR="006041BB" w:rsidRPr="00E42AF4">
        <w:rPr>
          <w:rFonts w:cstheme="minorHAnsi"/>
          <w:sz w:val="24"/>
          <w:szCs w:val="24"/>
        </w:rPr>
        <w:t>129</w:t>
      </w:r>
      <w:r w:rsidR="00FB2F3F" w:rsidRPr="00E42AF4">
        <w:rPr>
          <w:rFonts w:cstheme="minorHAnsi"/>
          <w:sz w:val="24"/>
          <w:szCs w:val="24"/>
        </w:rPr>
        <w:t xml:space="preserve"> To receive reports </w:t>
      </w:r>
      <w:r w:rsidR="00C9309C" w:rsidRPr="00E42AF4">
        <w:rPr>
          <w:rFonts w:cstheme="minorHAnsi"/>
          <w:sz w:val="24"/>
          <w:szCs w:val="24"/>
        </w:rPr>
        <w:t>from the District and County Councillors</w:t>
      </w:r>
    </w:p>
    <w:p w14:paraId="47A34FB6" w14:textId="5CE434D0" w:rsidR="00C9309C" w:rsidRPr="00E42AF4" w:rsidRDefault="00C9309C" w:rsidP="00196D14">
      <w:pPr>
        <w:pStyle w:val="NoSpacing"/>
        <w:rPr>
          <w:rFonts w:cstheme="minorHAnsi"/>
          <w:i/>
          <w:iCs/>
          <w:sz w:val="24"/>
          <w:szCs w:val="24"/>
        </w:rPr>
      </w:pPr>
      <w:r w:rsidRPr="00E42AF4">
        <w:rPr>
          <w:rFonts w:cstheme="minorHAnsi"/>
          <w:i/>
          <w:iCs/>
          <w:sz w:val="24"/>
          <w:szCs w:val="24"/>
        </w:rPr>
        <w:t>The District Councillor reports had been circulated prior to the meeting.</w:t>
      </w:r>
      <w:r w:rsidR="00194694" w:rsidRPr="00E42AF4">
        <w:rPr>
          <w:rFonts w:cstheme="minorHAnsi"/>
          <w:i/>
          <w:iCs/>
          <w:sz w:val="24"/>
          <w:szCs w:val="24"/>
        </w:rPr>
        <w:t xml:space="preserve"> It was highlighted that this weekend was MSDC’s Big Weekend</w:t>
      </w:r>
      <w:r w:rsidR="00A95A68" w:rsidRPr="00E42AF4">
        <w:rPr>
          <w:rFonts w:cstheme="minorHAnsi"/>
          <w:i/>
          <w:iCs/>
          <w:sz w:val="24"/>
          <w:szCs w:val="24"/>
        </w:rPr>
        <w:t xml:space="preserve"> where free tickets to events across Mid Suffolk would be released.  Residents would need to apply online. </w:t>
      </w:r>
      <w:r w:rsidR="005E253B" w:rsidRPr="00E42AF4">
        <w:rPr>
          <w:rFonts w:cstheme="minorHAnsi"/>
          <w:i/>
          <w:iCs/>
          <w:sz w:val="24"/>
          <w:szCs w:val="24"/>
        </w:rPr>
        <w:t>MSDC were encouraging local businesses to attend workshops being held across the district</w:t>
      </w:r>
      <w:r w:rsidR="00030770" w:rsidRPr="00E42AF4">
        <w:rPr>
          <w:rFonts w:cstheme="minorHAnsi"/>
          <w:i/>
          <w:iCs/>
          <w:sz w:val="24"/>
          <w:szCs w:val="24"/>
        </w:rPr>
        <w:t>.  The MSDC Planning meeting was being held on 25</w:t>
      </w:r>
      <w:r w:rsidR="00030770" w:rsidRPr="00E42AF4">
        <w:rPr>
          <w:rFonts w:cstheme="minorHAnsi"/>
          <w:i/>
          <w:iCs/>
          <w:sz w:val="24"/>
          <w:szCs w:val="24"/>
          <w:vertAlign w:val="superscript"/>
        </w:rPr>
        <w:t>th</w:t>
      </w:r>
      <w:r w:rsidR="00030770" w:rsidRPr="00E42AF4">
        <w:rPr>
          <w:rFonts w:cstheme="minorHAnsi"/>
          <w:i/>
          <w:iCs/>
          <w:sz w:val="24"/>
          <w:szCs w:val="24"/>
        </w:rPr>
        <w:t xml:space="preserve"> September which will be </w:t>
      </w:r>
      <w:r w:rsidR="000A0D89" w:rsidRPr="00E42AF4">
        <w:rPr>
          <w:rFonts w:cstheme="minorHAnsi"/>
          <w:i/>
          <w:iCs/>
          <w:sz w:val="24"/>
          <w:szCs w:val="24"/>
        </w:rPr>
        <w:t>discussing The Angel.  The District Councillor also confirmed that the Council’s comments regarding the Low Road application had been submitted</w:t>
      </w:r>
      <w:r w:rsidR="00910764" w:rsidRPr="00E42AF4">
        <w:rPr>
          <w:rFonts w:cstheme="minorHAnsi"/>
          <w:i/>
          <w:iCs/>
          <w:sz w:val="24"/>
          <w:szCs w:val="24"/>
        </w:rPr>
        <w:t xml:space="preserve"> and spoke on behalf of the Parish Council. </w:t>
      </w:r>
      <w:r w:rsidR="00303A4A" w:rsidRPr="00E42AF4">
        <w:rPr>
          <w:rFonts w:cstheme="minorHAnsi"/>
          <w:i/>
          <w:iCs/>
          <w:sz w:val="24"/>
          <w:szCs w:val="24"/>
        </w:rPr>
        <w:t xml:space="preserve">The application had been approved but with </w:t>
      </w:r>
      <w:proofErr w:type="gramStart"/>
      <w:r w:rsidR="00303A4A" w:rsidRPr="00E42AF4">
        <w:rPr>
          <w:rFonts w:cstheme="minorHAnsi"/>
          <w:i/>
          <w:iCs/>
          <w:sz w:val="24"/>
          <w:szCs w:val="24"/>
        </w:rPr>
        <w:t>a large number of</w:t>
      </w:r>
      <w:proofErr w:type="gramEnd"/>
      <w:r w:rsidR="00303A4A" w:rsidRPr="00E42AF4">
        <w:rPr>
          <w:rFonts w:cstheme="minorHAnsi"/>
          <w:i/>
          <w:iCs/>
          <w:sz w:val="24"/>
          <w:szCs w:val="24"/>
        </w:rPr>
        <w:t xml:space="preserve"> conditions.  The temporary bridge will be removed </w:t>
      </w:r>
      <w:r w:rsidR="00C0617F" w:rsidRPr="00E42AF4">
        <w:rPr>
          <w:rFonts w:cstheme="minorHAnsi"/>
          <w:i/>
          <w:iCs/>
          <w:sz w:val="24"/>
          <w:szCs w:val="24"/>
        </w:rPr>
        <w:t>once the main road into the site had been completed</w:t>
      </w:r>
      <w:r w:rsidR="00D94B11" w:rsidRPr="00E42AF4">
        <w:rPr>
          <w:rFonts w:cstheme="minorHAnsi"/>
          <w:i/>
          <w:iCs/>
          <w:sz w:val="24"/>
          <w:szCs w:val="24"/>
        </w:rPr>
        <w:t xml:space="preserve">. </w:t>
      </w:r>
      <w:r w:rsidR="00860624" w:rsidRPr="00E42AF4">
        <w:rPr>
          <w:rFonts w:cstheme="minorHAnsi"/>
          <w:i/>
          <w:iCs/>
          <w:sz w:val="24"/>
          <w:szCs w:val="24"/>
        </w:rPr>
        <w:t>Other concerns highlighted by Parish Councillors were flooding and moving forward with this</w:t>
      </w:r>
      <w:r w:rsidR="00DE755C" w:rsidRPr="00E42AF4">
        <w:rPr>
          <w:rFonts w:cstheme="minorHAnsi"/>
          <w:i/>
          <w:iCs/>
          <w:sz w:val="24"/>
          <w:szCs w:val="24"/>
        </w:rPr>
        <w:t xml:space="preserve"> and that SCC have a flood schemes team</w:t>
      </w:r>
      <w:r w:rsidR="00324FD7" w:rsidRPr="00E42AF4">
        <w:rPr>
          <w:rFonts w:cstheme="minorHAnsi"/>
          <w:i/>
          <w:iCs/>
          <w:sz w:val="24"/>
          <w:szCs w:val="24"/>
        </w:rPr>
        <w:t xml:space="preserve"> that could assist</w:t>
      </w:r>
      <w:r w:rsidR="00860624" w:rsidRPr="00E42AF4">
        <w:rPr>
          <w:rFonts w:cstheme="minorHAnsi"/>
          <w:i/>
          <w:iCs/>
          <w:sz w:val="24"/>
          <w:szCs w:val="24"/>
        </w:rPr>
        <w:t xml:space="preserve">, </w:t>
      </w:r>
      <w:proofErr w:type="spellStart"/>
      <w:r w:rsidR="00860624" w:rsidRPr="00E42AF4">
        <w:rPr>
          <w:rFonts w:cstheme="minorHAnsi"/>
          <w:i/>
          <w:iCs/>
          <w:sz w:val="24"/>
          <w:szCs w:val="24"/>
        </w:rPr>
        <w:t>Aspal</w:t>
      </w:r>
      <w:r w:rsidR="00581C07" w:rsidRPr="00E42AF4">
        <w:rPr>
          <w:rFonts w:cstheme="minorHAnsi"/>
          <w:i/>
          <w:iCs/>
          <w:sz w:val="24"/>
          <w:szCs w:val="24"/>
        </w:rPr>
        <w:t>l</w:t>
      </w:r>
      <w:proofErr w:type="spellEnd"/>
      <w:r w:rsidR="00581C07" w:rsidRPr="00E42AF4">
        <w:rPr>
          <w:rFonts w:cstheme="minorHAnsi"/>
          <w:i/>
          <w:iCs/>
          <w:sz w:val="24"/>
          <w:szCs w:val="24"/>
        </w:rPr>
        <w:t xml:space="preserve"> Road and the footpath and the crossing</w:t>
      </w:r>
      <w:r w:rsidR="00DE755C" w:rsidRPr="00E42AF4">
        <w:rPr>
          <w:rFonts w:cstheme="minorHAnsi"/>
          <w:i/>
          <w:iCs/>
          <w:sz w:val="24"/>
          <w:szCs w:val="24"/>
        </w:rPr>
        <w:t xml:space="preserve"> that had not yet been installed</w:t>
      </w:r>
      <w:r w:rsidR="00324FD7" w:rsidRPr="00E42AF4">
        <w:rPr>
          <w:rFonts w:cstheme="minorHAnsi"/>
          <w:i/>
          <w:iCs/>
          <w:sz w:val="24"/>
          <w:szCs w:val="24"/>
        </w:rPr>
        <w:t xml:space="preserve"> yet</w:t>
      </w:r>
      <w:r w:rsidR="000862A0" w:rsidRPr="00E42AF4">
        <w:rPr>
          <w:rFonts w:cstheme="minorHAnsi"/>
          <w:i/>
          <w:iCs/>
          <w:sz w:val="24"/>
          <w:szCs w:val="24"/>
        </w:rPr>
        <w:t>.</w:t>
      </w:r>
    </w:p>
    <w:p w14:paraId="0BC4CDAE" w14:textId="77777777" w:rsidR="001314D6" w:rsidRPr="00E42AF4" w:rsidRDefault="001314D6" w:rsidP="00196D14">
      <w:pPr>
        <w:pStyle w:val="NoSpacing"/>
        <w:rPr>
          <w:rFonts w:cstheme="minorHAnsi"/>
          <w:i/>
          <w:iCs/>
          <w:sz w:val="24"/>
          <w:szCs w:val="24"/>
        </w:rPr>
      </w:pPr>
    </w:p>
    <w:p w14:paraId="33D5BEBF" w14:textId="3B7D9138" w:rsidR="001314D6" w:rsidRPr="00E42AF4" w:rsidRDefault="001314D6" w:rsidP="00196D14">
      <w:pPr>
        <w:pStyle w:val="NoSpacing"/>
        <w:rPr>
          <w:rFonts w:cstheme="minorHAnsi"/>
          <w:i/>
          <w:iCs/>
          <w:sz w:val="24"/>
          <w:szCs w:val="24"/>
        </w:rPr>
      </w:pPr>
      <w:r w:rsidRPr="00E42AF4">
        <w:rPr>
          <w:rFonts w:cstheme="minorHAnsi"/>
          <w:i/>
          <w:iCs/>
          <w:sz w:val="24"/>
          <w:szCs w:val="24"/>
        </w:rPr>
        <w:lastRenderedPageBreak/>
        <w:t>The County Councillor report had been circulated prior to the meeting.</w:t>
      </w:r>
    </w:p>
    <w:p w14:paraId="3EFC9C8D" w14:textId="77777777" w:rsidR="0045243F" w:rsidRPr="00E42AF4" w:rsidRDefault="0045243F" w:rsidP="00196D14">
      <w:pPr>
        <w:pStyle w:val="NoSpacing"/>
        <w:rPr>
          <w:rFonts w:cstheme="minorHAnsi"/>
          <w:i/>
          <w:iCs/>
          <w:sz w:val="24"/>
          <w:szCs w:val="24"/>
        </w:rPr>
      </w:pPr>
    </w:p>
    <w:p w14:paraId="566022AF" w14:textId="6CC0D70C" w:rsidR="0045243F" w:rsidRPr="00E42AF4" w:rsidRDefault="0045243F" w:rsidP="00196D14">
      <w:pPr>
        <w:pStyle w:val="NoSpacing"/>
        <w:rPr>
          <w:rFonts w:cstheme="minorHAnsi"/>
          <w:sz w:val="24"/>
          <w:szCs w:val="24"/>
        </w:rPr>
      </w:pPr>
      <w:r w:rsidRPr="00E42AF4">
        <w:rPr>
          <w:rFonts w:cstheme="minorHAnsi"/>
          <w:sz w:val="24"/>
          <w:szCs w:val="24"/>
        </w:rPr>
        <w:t>DPC/24/</w:t>
      </w:r>
      <w:r w:rsidR="00A81422" w:rsidRPr="00E42AF4">
        <w:rPr>
          <w:rFonts w:cstheme="minorHAnsi"/>
          <w:sz w:val="24"/>
          <w:szCs w:val="24"/>
        </w:rPr>
        <w:t>130</w:t>
      </w:r>
      <w:r w:rsidR="000D60C2" w:rsidRPr="00E42AF4">
        <w:rPr>
          <w:rFonts w:cstheme="minorHAnsi"/>
          <w:sz w:val="24"/>
          <w:szCs w:val="24"/>
        </w:rPr>
        <w:t xml:space="preserve"> </w:t>
      </w:r>
      <w:r w:rsidR="00085AB7" w:rsidRPr="00E42AF4">
        <w:rPr>
          <w:rFonts w:cstheme="minorHAnsi"/>
          <w:sz w:val="24"/>
          <w:szCs w:val="24"/>
        </w:rPr>
        <w:t xml:space="preserve">The minutes of the Parish Council meeting held on </w:t>
      </w:r>
      <w:r w:rsidR="00F624F7" w:rsidRPr="00E42AF4">
        <w:rPr>
          <w:rFonts w:cstheme="minorHAnsi"/>
          <w:sz w:val="24"/>
          <w:szCs w:val="24"/>
        </w:rPr>
        <w:t>15</w:t>
      </w:r>
      <w:r w:rsidR="00F624F7" w:rsidRPr="00E42AF4">
        <w:rPr>
          <w:rFonts w:cstheme="minorHAnsi"/>
          <w:sz w:val="24"/>
          <w:szCs w:val="24"/>
          <w:vertAlign w:val="superscript"/>
        </w:rPr>
        <w:t>th</w:t>
      </w:r>
      <w:r w:rsidR="00F624F7" w:rsidRPr="00E42AF4">
        <w:rPr>
          <w:rFonts w:cstheme="minorHAnsi"/>
          <w:sz w:val="24"/>
          <w:szCs w:val="24"/>
        </w:rPr>
        <w:t xml:space="preserve"> July </w:t>
      </w:r>
      <w:r w:rsidR="00DC3A21" w:rsidRPr="00E42AF4">
        <w:rPr>
          <w:rFonts w:cstheme="minorHAnsi"/>
          <w:sz w:val="24"/>
          <w:szCs w:val="24"/>
        </w:rPr>
        <w:t>were approve</w:t>
      </w:r>
      <w:r w:rsidR="004C6DA5" w:rsidRPr="00E42AF4">
        <w:rPr>
          <w:rFonts w:cstheme="minorHAnsi"/>
          <w:sz w:val="24"/>
          <w:szCs w:val="24"/>
        </w:rPr>
        <w:t>d</w:t>
      </w:r>
      <w:r w:rsidR="00F624F7" w:rsidRPr="00E42AF4">
        <w:rPr>
          <w:rFonts w:cstheme="minorHAnsi"/>
          <w:sz w:val="24"/>
          <w:szCs w:val="24"/>
        </w:rPr>
        <w:t xml:space="preserve"> and the minutes of the meeting held on </w:t>
      </w:r>
      <w:r w:rsidR="0053687B" w:rsidRPr="00E42AF4">
        <w:rPr>
          <w:rFonts w:cstheme="minorHAnsi"/>
          <w:sz w:val="24"/>
          <w:szCs w:val="24"/>
        </w:rPr>
        <w:t>12</w:t>
      </w:r>
      <w:r w:rsidR="0053687B" w:rsidRPr="00E42AF4">
        <w:rPr>
          <w:rFonts w:cstheme="minorHAnsi"/>
          <w:sz w:val="24"/>
          <w:szCs w:val="24"/>
          <w:vertAlign w:val="superscript"/>
        </w:rPr>
        <w:t>th</w:t>
      </w:r>
      <w:r w:rsidR="0053687B" w:rsidRPr="00E42AF4">
        <w:rPr>
          <w:rFonts w:cstheme="minorHAnsi"/>
          <w:sz w:val="24"/>
          <w:szCs w:val="24"/>
        </w:rPr>
        <w:t xml:space="preserve"> August were approved.</w:t>
      </w:r>
    </w:p>
    <w:p w14:paraId="5AE9F2ED" w14:textId="77777777" w:rsidR="000960C7" w:rsidRPr="00E42AF4" w:rsidRDefault="000960C7" w:rsidP="00196D14">
      <w:pPr>
        <w:pStyle w:val="NoSpacing"/>
        <w:rPr>
          <w:rFonts w:cstheme="minorHAnsi"/>
          <w:sz w:val="24"/>
          <w:szCs w:val="24"/>
        </w:rPr>
      </w:pPr>
    </w:p>
    <w:p w14:paraId="2DFCA501" w14:textId="06792E72" w:rsidR="00693B05" w:rsidRPr="00E42AF4" w:rsidRDefault="00693B05" w:rsidP="00196D14">
      <w:pPr>
        <w:pStyle w:val="NoSpacing"/>
        <w:rPr>
          <w:rFonts w:cstheme="minorHAnsi"/>
          <w:sz w:val="24"/>
          <w:szCs w:val="24"/>
        </w:rPr>
      </w:pPr>
      <w:r w:rsidRPr="00E42AF4">
        <w:rPr>
          <w:rFonts w:cstheme="minorHAnsi"/>
          <w:sz w:val="24"/>
          <w:szCs w:val="24"/>
        </w:rPr>
        <w:t>DPC/24/</w:t>
      </w:r>
      <w:r w:rsidR="00474478" w:rsidRPr="00E42AF4">
        <w:rPr>
          <w:rFonts w:cstheme="minorHAnsi"/>
          <w:sz w:val="24"/>
          <w:szCs w:val="24"/>
        </w:rPr>
        <w:t>131</w:t>
      </w:r>
      <w:r w:rsidRPr="00E42AF4">
        <w:rPr>
          <w:rFonts w:cstheme="minorHAnsi"/>
          <w:sz w:val="24"/>
          <w:szCs w:val="24"/>
        </w:rPr>
        <w:t xml:space="preserve"> Planning Matters</w:t>
      </w:r>
    </w:p>
    <w:p w14:paraId="40BF92C6" w14:textId="46D5F498" w:rsidR="009D42EE" w:rsidRPr="00E42AF4" w:rsidRDefault="009D42EE" w:rsidP="00196D14">
      <w:pPr>
        <w:pStyle w:val="NoSpacing"/>
        <w:rPr>
          <w:rFonts w:cstheme="minorHAnsi"/>
          <w:sz w:val="24"/>
          <w:szCs w:val="24"/>
        </w:rPr>
      </w:pPr>
      <w:r w:rsidRPr="00E42AF4">
        <w:rPr>
          <w:rFonts w:cstheme="minorHAnsi"/>
          <w:sz w:val="24"/>
          <w:szCs w:val="24"/>
        </w:rPr>
        <w:t>DC/24/</w:t>
      </w:r>
      <w:r w:rsidR="00D71F71" w:rsidRPr="00E42AF4">
        <w:rPr>
          <w:rFonts w:cstheme="minorHAnsi"/>
          <w:sz w:val="24"/>
          <w:szCs w:val="24"/>
        </w:rPr>
        <w:t>0</w:t>
      </w:r>
      <w:r w:rsidR="007424A0" w:rsidRPr="00E42AF4">
        <w:rPr>
          <w:rFonts w:cstheme="minorHAnsi"/>
          <w:sz w:val="24"/>
          <w:szCs w:val="24"/>
        </w:rPr>
        <w:t>2129 – Condition 12 (Details of Estate Roads and Footpaths) and Condition 21 (Scheme of Sustainability</w:t>
      </w:r>
      <w:r w:rsidR="004F40FF" w:rsidRPr="00E42AF4">
        <w:rPr>
          <w:rFonts w:cstheme="minorHAnsi"/>
          <w:sz w:val="24"/>
          <w:szCs w:val="24"/>
        </w:rPr>
        <w:t xml:space="preserve"> Measures) – Land </w:t>
      </w:r>
      <w:proofErr w:type="gramStart"/>
      <w:r w:rsidR="004F40FF" w:rsidRPr="00E42AF4">
        <w:rPr>
          <w:rFonts w:cstheme="minorHAnsi"/>
          <w:sz w:val="24"/>
          <w:szCs w:val="24"/>
        </w:rPr>
        <w:t>South East</w:t>
      </w:r>
      <w:proofErr w:type="gramEnd"/>
      <w:r w:rsidR="004F40FF" w:rsidRPr="00E42AF4">
        <w:rPr>
          <w:rFonts w:cstheme="minorHAnsi"/>
          <w:sz w:val="24"/>
          <w:szCs w:val="24"/>
        </w:rPr>
        <w:t xml:space="preserve"> of Low Road</w:t>
      </w:r>
      <w:r w:rsidR="00D71F71" w:rsidRPr="00E42AF4">
        <w:rPr>
          <w:rFonts w:cstheme="minorHAnsi"/>
          <w:sz w:val="24"/>
          <w:szCs w:val="24"/>
        </w:rPr>
        <w:t xml:space="preserve"> – </w:t>
      </w:r>
      <w:r w:rsidR="001B092F" w:rsidRPr="00E42AF4">
        <w:rPr>
          <w:rFonts w:cstheme="minorHAnsi"/>
          <w:i/>
          <w:iCs/>
          <w:sz w:val="24"/>
          <w:szCs w:val="24"/>
        </w:rPr>
        <w:t xml:space="preserve">Councillors </w:t>
      </w:r>
      <w:r w:rsidR="004F40FF" w:rsidRPr="00E42AF4">
        <w:rPr>
          <w:rFonts w:cstheme="minorHAnsi"/>
          <w:i/>
          <w:iCs/>
          <w:sz w:val="24"/>
          <w:szCs w:val="24"/>
        </w:rPr>
        <w:t>noted the decision.</w:t>
      </w:r>
    </w:p>
    <w:p w14:paraId="1285FC89" w14:textId="77777777" w:rsidR="00DD69B0" w:rsidRPr="00E42AF4" w:rsidRDefault="00DD69B0" w:rsidP="00196D14">
      <w:pPr>
        <w:pStyle w:val="NoSpacing"/>
        <w:rPr>
          <w:rFonts w:cstheme="minorHAnsi"/>
          <w:sz w:val="24"/>
          <w:szCs w:val="24"/>
        </w:rPr>
      </w:pPr>
    </w:p>
    <w:p w14:paraId="2F21C27F" w14:textId="77777777" w:rsidR="00F5243D" w:rsidRPr="00E42AF4" w:rsidRDefault="001B5218" w:rsidP="00F5243D">
      <w:pPr>
        <w:rPr>
          <w:rFonts w:cstheme="minorHAnsi"/>
          <w:color w:val="000000"/>
          <w:sz w:val="24"/>
          <w:szCs w:val="24"/>
          <w:shd w:val="clear" w:color="auto" w:fill="FFFFFF"/>
        </w:rPr>
      </w:pPr>
      <w:r w:rsidRPr="00E42AF4">
        <w:rPr>
          <w:rFonts w:cstheme="minorHAnsi"/>
          <w:sz w:val="24"/>
          <w:szCs w:val="24"/>
        </w:rPr>
        <w:t>Notice of Appeal – Change of Use from mixed C3/Drinking Establishment (Sui generis)</w:t>
      </w:r>
      <w:r w:rsidR="00FA50FD" w:rsidRPr="00E42AF4">
        <w:rPr>
          <w:rFonts w:cstheme="minorHAnsi"/>
          <w:sz w:val="24"/>
          <w:szCs w:val="24"/>
        </w:rPr>
        <w:t xml:space="preserve"> use to 1 No. Dwelling House (C3) – The Angel Inn, 5 High Street – </w:t>
      </w:r>
      <w:r w:rsidR="00FA50FD" w:rsidRPr="00E42AF4">
        <w:rPr>
          <w:rFonts w:cstheme="minorHAnsi"/>
          <w:i/>
          <w:iCs/>
          <w:sz w:val="24"/>
          <w:szCs w:val="24"/>
        </w:rPr>
        <w:t xml:space="preserve">Councillors agreed to </w:t>
      </w:r>
      <w:r w:rsidR="004973CB" w:rsidRPr="00E42AF4">
        <w:rPr>
          <w:rFonts w:cstheme="minorHAnsi"/>
          <w:i/>
          <w:iCs/>
          <w:sz w:val="24"/>
          <w:szCs w:val="24"/>
        </w:rPr>
        <w:t xml:space="preserve">submit a response to the Planning Inspectorate </w:t>
      </w:r>
      <w:r w:rsidR="00774F80" w:rsidRPr="00E42AF4">
        <w:rPr>
          <w:rFonts w:cstheme="minorHAnsi"/>
          <w:i/>
          <w:iCs/>
          <w:sz w:val="24"/>
          <w:szCs w:val="24"/>
        </w:rPr>
        <w:t xml:space="preserve">and </w:t>
      </w:r>
      <w:r w:rsidR="00472F45" w:rsidRPr="00E42AF4">
        <w:rPr>
          <w:rFonts w:cstheme="minorHAnsi"/>
          <w:i/>
          <w:iCs/>
          <w:sz w:val="24"/>
          <w:szCs w:val="24"/>
        </w:rPr>
        <w:t xml:space="preserve">for the same comments to be forwarded to MSDC Planning Committee on the </w:t>
      </w:r>
      <w:proofErr w:type="gramStart"/>
      <w:r w:rsidR="00472F45" w:rsidRPr="00E42AF4">
        <w:rPr>
          <w:rFonts w:cstheme="minorHAnsi"/>
          <w:i/>
          <w:iCs/>
          <w:sz w:val="24"/>
          <w:szCs w:val="24"/>
        </w:rPr>
        <w:t>25</w:t>
      </w:r>
      <w:r w:rsidR="00472F45" w:rsidRPr="00E42AF4">
        <w:rPr>
          <w:rFonts w:cstheme="minorHAnsi"/>
          <w:i/>
          <w:iCs/>
          <w:sz w:val="24"/>
          <w:szCs w:val="24"/>
          <w:vertAlign w:val="superscript"/>
        </w:rPr>
        <w:t>th</w:t>
      </w:r>
      <w:proofErr w:type="gramEnd"/>
      <w:r w:rsidR="00472F45" w:rsidRPr="00E42AF4">
        <w:rPr>
          <w:rFonts w:cstheme="minorHAnsi"/>
          <w:i/>
          <w:iCs/>
          <w:sz w:val="24"/>
          <w:szCs w:val="24"/>
        </w:rPr>
        <w:t xml:space="preserve"> September.</w:t>
      </w:r>
      <w:r w:rsidR="00F5243D" w:rsidRPr="00E42AF4">
        <w:rPr>
          <w:rFonts w:cstheme="minorHAnsi"/>
          <w:color w:val="000000"/>
          <w:sz w:val="24"/>
          <w:szCs w:val="24"/>
          <w:shd w:val="clear" w:color="auto" w:fill="FFFFFF"/>
        </w:rPr>
        <w:t xml:space="preserve"> </w:t>
      </w:r>
    </w:p>
    <w:p w14:paraId="48BC5918" w14:textId="0315DFF7" w:rsidR="00CE4440" w:rsidRPr="00E42AF4" w:rsidRDefault="00CE4440" w:rsidP="00F5243D">
      <w:pPr>
        <w:rPr>
          <w:rFonts w:cstheme="minorHAnsi"/>
          <w:i/>
          <w:iCs/>
          <w:sz w:val="24"/>
          <w:szCs w:val="24"/>
          <w:shd w:val="clear" w:color="auto" w:fill="FFFFFF"/>
        </w:rPr>
      </w:pPr>
      <w:r w:rsidRPr="00E42AF4">
        <w:rPr>
          <w:rFonts w:cstheme="minorHAnsi"/>
          <w:i/>
          <w:iCs/>
          <w:color w:val="000000"/>
          <w:sz w:val="24"/>
          <w:szCs w:val="24"/>
          <w:shd w:val="clear" w:color="auto" w:fill="FFFFFF"/>
        </w:rPr>
        <w:t xml:space="preserve"> </w:t>
      </w:r>
      <w:r w:rsidR="005B025C" w:rsidRPr="00E42AF4">
        <w:rPr>
          <w:rFonts w:cstheme="minorHAnsi"/>
          <w:i/>
          <w:iCs/>
          <w:sz w:val="24"/>
          <w:szCs w:val="24"/>
          <w:shd w:val="clear" w:color="auto" w:fill="FFFFFF"/>
        </w:rPr>
        <w:t xml:space="preserve">It was proposed by Cllr Barlow and seconded by Cllr Baldwin and unanimously agreed to recommend refusal </w:t>
      </w:r>
      <w:r w:rsidR="00134913" w:rsidRPr="00E42AF4">
        <w:rPr>
          <w:rFonts w:cstheme="minorHAnsi"/>
          <w:i/>
          <w:iCs/>
          <w:sz w:val="24"/>
          <w:szCs w:val="24"/>
          <w:shd w:val="clear" w:color="auto" w:fill="FFFFFF"/>
        </w:rPr>
        <w:t>–</w:t>
      </w:r>
    </w:p>
    <w:p w14:paraId="7DD38430" w14:textId="77777777" w:rsidR="00134913" w:rsidRPr="00E42AF4" w:rsidRDefault="00134913" w:rsidP="00134913">
      <w:pPr>
        <w:rPr>
          <w:rFonts w:cstheme="minorHAnsi"/>
          <w:i/>
          <w:iCs/>
          <w:color w:val="000000"/>
          <w:sz w:val="24"/>
          <w:szCs w:val="24"/>
          <w:shd w:val="clear" w:color="auto" w:fill="FFFFFF"/>
        </w:rPr>
      </w:pPr>
      <w:r w:rsidRPr="00E42AF4">
        <w:rPr>
          <w:rFonts w:cstheme="minorHAnsi"/>
          <w:i/>
          <w:iCs/>
          <w:color w:val="000000"/>
          <w:sz w:val="24"/>
          <w:szCs w:val="24"/>
          <w:shd w:val="clear" w:color="auto" w:fill="FFFFFF"/>
        </w:rPr>
        <w:t>The plans are contrary to the Mid Suffolk Local Plan Policy E6. Debenham Neighbourhood Plan Policies DEB 10, DEB 11, DEB 13, DEB 18. Supplementary Planning Guidance on the Retention of Shops, Post Offices and Public Houses in Villages Sections 2.2, 2.3, 3.2, 5.4, 6.0. The National Planning Policy Framework paragraphs 8c, 83, 91, 92, 191, 192, 197, 212 &amp; 213.</w:t>
      </w:r>
    </w:p>
    <w:p w14:paraId="7CA2A2BD" w14:textId="77777777" w:rsidR="00A33D73" w:rsidRPr="00E42AF4" w:rsidRDefault="00134913" w:rsidP="00134913">
      <w:pPr>
        <w:rPr>
          <w:rFonts w:cstheme="minorHAnsi"/>
          <w:i/>
          <w:iCs/>
          <w:color w:val="000000"/>
          <w:sz w:val="24"/>
          <w:szCs w:val="24"/>
          <w:shd w:val="clear" w:color="auto" w:fill="FFFFFF"/>
        </w:rPr>
      </w:pPr>
      <w:r w:rsidRPr="00E42AF4">
        <w:rPr>
          <w:rFonts w:cstheme="minorHAnsi"/>
          <w:i/>
          <w:iCs/>
          <w:color w:val="000000"/>
          <w:sz w:val="24"/>
          <w:szCs w:val="24"/>
          <w:shd w:val="clear" w:color="auto" w:fill="FFFFFF"/>
        </w:rPr>
        <w:t>Mid Suffolk Local Plan Policy E6 concerns the importance that should be placed on the effect on employment resulting from the change of use from commercial to residential. There should be "significant benefit".</w:t>
      </w:r>
    </w:p>
    <w:p w14:paraId="36831C33" w14:textId="227EFC52" w:rsidR="00134913" w:rsidRPr="00E42AF4" w:rsidRDefault="00134913" w:rsidP="00134913">
      <w:pPr>
        <w:rPr>
          <w:rFonts w:cstheme="minorHAnsi"/>
          <w:i/>
          <w:iCs/>
          <w:sz w:val="24"/>
          <w:szCs w:val="24"/>
        </w:rPr>
      </w:pPr>
      <w:r w:rsidRPr="00E42AF4">
        <w:rPr>
          <w:rFonts w:cstheme="minorHAnsi"/>
          <w:i/>
          <w:iCs/>
          <w:color w:val="000000"/>
          <w:sz w:val="24"/>
          <w:szCs w:val="24"/>
        </w:rPr>
        <w:br/>
      </w:r>
      <w:r w:rsidRPr="00E42AF4">
        <w:rPr>
          <w:rFonts w:cstheme="minorHAnsi"/>
          <w:i/>
          <w:iCs/>
          <w:sz w:val="24"/>
          <w:szCs w:val="24"/>
          <w:shd w:val="clear" w:color="auto" w:fill="FFFFFF"/>
        </w:rPr>
        <w:t>Debenham Neighbourhood Plan Policy DEB 10 Supporting financial Sustainability. The policy is designed to "support the development of a sustainable local economy; and develop tourism initiatives".</w:t>
      </w:r>
    </w:p>
    <w:p w14:paraId="7AB3E2EF" w14:textId="77777777" w:rsidR="00082F7B" w:rsidRPr="00E42AF4" w:rsidRDefault="00134913" w:rsidP="00134913">
      <w:pPr>
        <w:rPr>
          <w:rFonts w:cstheme="minorHAnsi"/>
          <w:i/>
          <w:iCs/>
          <w:sz w:val="24"/>
          <w:szCs w:val="24"/>
          <w:shd w:val="clear" w:color="auto" w:fill="FFFFFF"/>
        </w:rPr>
      </w:pPr>
      <w:r w:rsidRPr="00E42AF4">
        <w:rPr>
          <w:rFonts w:cstheme="minorHAnsi"/>
          <w:i/>
          <w:iCs/>
          <w:sz w:val="24"/>
          <w:szCs w:val="24"/>
          <w:shd w:val="clear" w:color="auto" w:fill="FFFFFF"/>
        </w:rPr>
        <w:t>Debenham Neighbourhood Plan Policy DEB 11 Employment. The reason for this policy is to "support economic growth and job opportunities" and states that "Any non-employment use proposed on sites and premises used for employment purposes, and that is expected to have an adverse effect on employment generation," should only be approved under exceptional circumstances.</w:t>
      </w:r>
    </w:p>
    <w:p w14:paraId="6C617302" w14:textId="04D103F3" w:rsidR="00A33D73" w:rsidRPr="00E42AF4" w:rsidRDefault="00134913" w:rsidP="00134913">
      <w:pPr>
        <w:rPr>
          <w:rFonts w:cstheme="minorHAnsi"/>
          <w:i/>
          <w:iCs/>
          <w:sz w:val="24"/>
          <w:szCs w:val="24"/>
        </w:rPr>
      </w:pPr>
      <w:r w:rsidRPr="00E42AF4">
        <w:rPr>
          <w:rFonts w:cstheme="minorHAnsi"/>
          <w:i/>
          <w:iCs/>
          <w:sz w:val="24"/>
          <w:szCs w:val="24"/>
          <w:shd w:val="clear" w:color="auto" w:fill="FFFFFF"/>
        </w:rPr>
        <w:t>Debenham Neighbourhood Plan Policy DEB 13 Debenham's retail core. Change of use to residential from retail or services should only be approved where the sale has been attempted diligently.</w:t>
      </w:r>
      <w:r w:rsidR="00082F7B" w:rsidRPr="00E42AF4">
        <w:rPr>
          <w:rFonts w:cstheme="minorHAnsi"/>
          <w:i/>
          <w:iCs/>
          <w:sz w:val="24"/>
          <w:szCs w:val="24"/>
        </w:rPr>
        <w:t xml:space="preserve"> </w:t>
      </w:r>
      <w:r w:rsidRPr="00E42AF4">
        <w:rPr>
          <w:rFonts w:cstheme="minorHAnsi"/>
          <w:i/>
          <w:iCs/>
          <w:sz w:val="24"/>
          <w:szCs w:val="24"/>
          <w:shd w:val="clear" w:color="auto" w:fill="FFFFFF"/>
        </w:rPr>
        <w:t>Debenham Neighbourhood Plan Policy DEB 18 Historic Environment. The idea behind this policy is to preserve the history of the village.</w:t>
      </w:r>
      <w:r w:rsidR="00082F7B" w:rsidRPr="00E42AF4">
        <w:rPr>
          <w:rFonts w:cstheme="minorHAnsi"/>
          <w:i/>
          <w:iCs/>
          <w:sz w:val="24"/>
          <w:szCs w:val="24"/>
          <w:shd w:val="clear" w:color="auto" w:fill="FFFFFF"/>
        </w:rPr>
        <w:t xml:space="preserve"> </w:t>
      </w:r>
      <w:r w:rsidRPr="00E42AF4">
        <w:rPr>
          <w:rFonts w:cstheme="minorHAnsi"/>
          <w:i/>
          <w:iCs/>
          <w:sz w:val="24"/>
          <w:szCs w:val="24"/>
          <w:shd w:val="clear" w:color="auto" w:fill="FFFFFF"/>
        </w:rPr>
        <w:t>Other policies against which this application should be judged are from The Supplementary Planning Guidance on the Retention of Shops, Post Offices and Public Houses in Villages, adopted by MSDC in Feb 2004.</w:t>
      </w:r>
      <w:r w:rsidRPr="00E42AF4">
        <w:rPr>
          <w:rFonts w:cstheme="minorHAnsi"/>
          <w:i/>
          <w:iCs/>
          <w:sz w:val="24"/>
          <w:szCs w:val="24"/>
        </w:rPr>
        <w:br/>
      </w:r>
      <w:r w:rsidRPr="00E42AF4">
        <w:rPr>
          <w:rFonts w:cstheme="minorHAnsi"/>
          <w:i/>
          <w:iCs/>
          <w:sz w:val="24"/>
          <w:szCs w:val="24"/>
        </w:rPr>
        <w:br/>
      </w:r>
      <w:r w:rsidRPr="00E42AF4">
        <w:rPr>
          <w:rFonts w:cstheme="minorHAnsi"/>
          <w:i/>
          <w:iCs/>
          <w:sz w:val="24"/>
          <w:szCs w:val="24"/>
          <w:shd w:val="clear" w:color="auto" w:fill="FFFFFF"/>
        </w:rPr>
        <w:t>The Supplementary Planning Guidance on the Retention of Shops, Post Offices and Public Houses in Villages, adopted by MSDC in Feb 2004.</w:t>
      </w:r>
      <w:r w:rsidR="00082F7B" w:rsidRPr="00E42AF4">
        <w:rPr>
          <w:rFonts w:cstheme="minorHAnsi"/>
          <w:i/>
          <w:iCs/>
          <w:sz w:val="24"/>
          <w:szCs w:val="24"/>
        </w:rPr>
        <w:t xml:space="preserve"> </w:t>
      </w:r>
      <w:r w:rsidRPr="00E42AF4">
        <w:rPr>
          <w:rFonts w:cstheme="minorHAnsi"/>
          <w:i/>
          <w:iCs/>
          <w:sz w:val="24"/>
          <w:szCs w:val="24"/>
          <w:shd w:val="clear" w:color="auto" w:fill="FFFFFF"/>
        </w:rPr>
        <w:t>One of the SPG's 3 objectives as per section 2.2 is "To enable the reopening of a service or facility at a future stage by resisting specific building alterations that would prevent reopening".</w:t>
      </w:r>
      <w:r w:rsidR="00082F7B" w:rsidRPr="00E42AF4">
        <w:rPr>
          <w:rFonts w:cstheme="minorHAnsi"/>
          <w:i/>
          <w:iCs/>
          <w:sz w:val="24"/>
          <w:szCs w:val="24"/>
        </w:rPr>
        <w:t xml:space="preserve"> </w:t>
      </w:r>
      <w:r w:rsidRPr="00E42AF4">
        <w:rPr>
          <w:rFonts w:cstheme="minorHAnsi"/>
          <w:i/>
          <w:iCs/>
          <w:sz w:val="24"/>
          <w:szCs w:val="24"/>
          <w:shd w:val="clear" w:color="auto" w:fill="FFFFFF"/>
        </w:rPr>
        <w:t>Section 2.3 gives the Local Planning Authority the role of resisting changes of use for pubs where there is "local support for the retention of facilities".</w:t>
      </w:r>
      <w:r w:rsidRPr="00E42AF4">
        <w:rPr>
          <w:rFonts w:cstheme="minorHAnsi"/>
          <w:i/>
          <w:iCs/>
          <w:sz w:val="24"/>
          <w:szCs w:val="24"/>
        </w:rPr>
        <w:br/>
      </w:r>
    </w:p>
    <w:p w14:paraId="2C01BEAB" w14:textId="5B4475A0" w:rsidR="00A33D73" w:rsidRPr="00E42AF4" w:rsidRDefault="00A33D73" w:rsidP="00134913">
      <w:pPr>
        <w:rPr>
          <w:rFonts w:cstheme="minorHAnsi"/>
          <w:i/>
          <w:iCs/>
          <w:sz w:val="24"/>
          <w:szCs w:val="24"/>
          <w:shd w:val="clear" w:color="auto" w:fill="FFFFFF"/>
        </w:rPr>
      </w:pPr>
      <w:r w:rsidRPr="00E42AF4">
        <w:rPr>
          <w:rFonts w:cstheme="minorHAnsi"/>
          <w:i/>
          <w:iCs/>
          <w:sz w:val="24"/>
          <w:szCs w:val="24"/>
          <w:shd w:val="clear" w:color="auto" w:fill="FFFFFF"/>
        </w:rPr>
        <w:t>S</w:t>
      </w:r>
      <w:r w:rsidR="00134913" w:rsidRPr="00E42AF4">
        <w:rPr>
          <w:rFonts w:cstheme="minorHAnsi"/>
          <w:i/>
          <w:iCs/>
          <w:sz w:val="24"/>
          <w:szCs w:val="24"/>
          <w:shd w:val="clear" w:color="auto" w:fill="FFFFFF"/>
        </w:rPr>
        <w:t>ection 3.2 points out that rural pubs, are particularly prone to being redeveloped for residential use but that the disappearance of a pub affects the quality of life, as a focal point for the community disappears.</w:t>
      </w:r>
    </w:p>
    <w:p w14:paraId="5EDDA69E" w14:textId="064A1B68" w:rsidR="00134913" w:rsidRPr="00E42AF4" w:rsidRDefault="00134913" w:rsidP="00134913">
      <w:pPr>
        <w:rPr>
          <w:rFonts w:eastAsia="Times New Roman" w:cstheme="minorHAnsi"/>
          <w:i/>
          <w:iCs/>
          <w:color w:val="1D1C1D"/>
          <w:kern w:val="0"/>
          <w:sz w:val="24"/>
          <w:szCs w:val="24"/>
          <w:lang w:eastAsia="en-GB"/>
          <w14:ligatures w14:val="none"/>
        </w:rPr>
      </w:pPr>
      <w:r w:rsidRPr="00E42AF4">
        <w:rPr>
          <w:rFonts w:cstheme="minorHAnsi"/>
          <w:i/>
          <w:iCs/>
          <w:sz w:val="24"/>
          <w:szCs w:val="24"/>
          <w:shd w:val="clear" w:color="auto" w:fill="FFFFFF"/>
        </w:rPr>
        <w:lastRenderedPageBreak/>
        <w:t>In the policy statement for village pubs Section 5.4 the change of use of a village pub will not be permitted unless the applicant has demonstrated that reasonable efforts have been made to sell or let and that it is not economically viable, also that there is no evidence of community support for the retention of the public house.</w:t>
      </w:r>
      <w:r w:rsidRPr="00E42AF4">
        <w:rPr>
          <w:rFonts w:cstheme="minorHAnsi"/>
          <w:i/>
          <w:iCs/>
          <w:sz w:val="24"/>
          <w:szCs w:val="24"/>
        </w:rPr>
        <w:br/>
      </w:r>
      <w:r w:rsidRPr="00E42AF4">
        <w:rPr>
          <w:rFonts w:cstheme="minorHAnsi"/>
          <w:i/>
          <w:iCs/>
          <w:sz w:val="24"/>
          <w:szCs w:val="24"/>
        </w:rPr>
        <w:br/>
      </w:r>
      <w:r w:rsidRPr="00E42AF4">
        <w:rPr>
          <w:rFonts w:cstheme="minorHAnsi"/>
          <w:i/>
          <w:iCs/>
          <w:sz w:val="24"/>
          <w:szCs w:val="24"/>
          <w:shd w:val="clear" w:color="auto" w:fill="FFFFFF"/>
        </w:rPr>
        <w:t>Section 6.0 gives the criteria on which to judge whether to resist change of use. Such criteria as; significant expression of public support, concern from the Parish Council, impact of alterations on listed building. The applicant must show that the property has been advertised for sale for a minimum of 12 months, should provide information on the annual accounts, efforts made to maximise the returns.</w:t>
      </w:r>
      <w:r w:rsidRPr="00E42AF4">
        <w:rPr>
          <w:rFonts w:eastAsia="Times New Roman" w:cstheme="minorHAnsi"/>
          <w:i/>
          <w:iCs/>
          <w:color w:val="1D1C1D"/>
          <w:kern w:val="0"/>
          <w:sz w:val="24"/>
          <w:szCs w:val="24"/>
          <w:lang w:eastAsia="en-GB"/>
          <w14:ligatures w14:val="none"/>
        </w:rPr>
        <w:t xml:space="preserve"> </w:t>
      </w:r>
    </w:p>
    <w:p w14:paraId="784DF049" w14:textId="77777777" w:rsidR="00134913" w:rsidRPr="00E42AF4" w:rsidRDefault="00134913" w:rsidP="00134913">
      <w:pPr>
        <w:spacing w:line="240" w:lineRule="auto"/>
        <w:rPr>
          <w:rFonts w:eastAsia="Times New Roman" w:cstheme="minorHAnsi"/>
          <w:i/>
          <w:iCs/>
          <w:color w:val="1D1C1D"/>
          <w:kern w:val="0"/>
          <w:sz w:val="24"/>
          <w:szCs w:val="24"/>
          <w:lang w:eastAsia="en-GB"/>
          <w14:ligatures w14:val="none"/>
        </w:rPr>
      </w:pPr>
      <w:r w:rsidRPr="00E42AF4">
        <w:rPr>
          <w:rFonts w:eastAsia="Times New Roman" w:cstheme="minorHAnsi"/>
          <w:i/>
          <w:iCs/>
          <w:color w:val="1D1C1D"/>
          <w:kern w:val="0"/>
          <w:sz w:val="24"/>
          <w:szCs w:val="24"/>
          <w:lang w:eastAsia="en-GB"/>
          <w14:ligatures w14:val="none"/>
        </w:rPr>
        <w:t>The design, layout and dimension of the proposed development and alterations are out of character and proportion with regards to the site and to nearby buildings and their settings in the conservation area. The proposed extension is considerably large and appears to show no consideration to the neighbouring properties. The approval of such an application would undoubtedly result in the loss of a very important heritage asset.</w:t>
      </w:r>
    </w:p>
    <w:p w14:paraId="61080825" w14:textId="2EC9605B" w:rsidR="00134913" w:rsidRPr="00E42AF4" w:rsidRDefault="00134913" w:rsidP="00134913">
      <w:pPr>
        <w:spacing w:line="240" w:lineRule="auto"/>
        <w:rPr>
          <w:rFonts w:eastAsia="Times New Roman" w:cstheme="minorHAnsi"/>
          <w:i/>
          <w:iCs/>
          <w:color w:val="1D1C1D"/>
          <w:kern w:val="0"/>
          <w:sz w:val="24"/>
          <w:szCs w:val="24"/>
          <w:lang w:eastAsia="en-GB"/>
          <w14:ligatures w14:val="none"/>
        </w:rPr>
      </w:pPr>
      <w:r w:rsidRPr="00E42AF4">
        <w:rPr>
          <w:rFonts w:eastAsia="Times New Roman" w:cstheme="minorHAnsi"/>
          <w:i/>
          <w:iCs/>
          <w:color w:val="1D1C1D"/>
          <w:kern w:val="0"/>
          <w:sz w:val="24"/>
          <w:szCs w:val="24"/>
          <w:lang w:eastAsia="en-GB"/>
          <w14:ligatures w14:val="none"/>
        </w:rPr>
        <w:t xml:space="preserve">The Parish Council is also concerned that the plans and drawings submitted to the planning department are not clear and can be misleading. The applicants intimated that the building used to be two storeys </w:t>
      </w:r>
      <w:r w:rsidR="00C2501D" w:rsidRPr="00E42AF4">
        <w:rPr>
          <w:rFonts w:eastAsia="Times New Roman" w:cstheme="minorHAnsi"/>
          <w:i/>
          <w:iCs/>
          <w:color w:val="1D1C1D"/>
          <w:kern w:val="0"/>
          <w:sz w:val="24"/>
          <w:szCs w:val="24"/>
          <w:lang w:eastAsia="en-GB"/>
          <w14:ligatures w14:val="none"/>
        </w:rPr>
        <w:t>high,</w:t>
      </w:r>
      <w:r w:rsidRPr="00E42AF4">
        <w:rPr>
          <w:rFonts w:eastAsia="Times New Roman" w:cstheme="minorHAnsi"/>
          <w:i/>
          <w:iCs/>
          <w:color w:val="1D1C1D"/>
          <w:kern w:val="0"/>
          <w:sz w:val="24"/>
          <w:szCs w:val="24"/>
          <w:lang w:eastAsia="en-GB"/>
          <w14:ligatures w14:val="none"/>
        </w:rPr>
        <w:t xml:space="preserve"> and evidence suggests that that is not correct. The Planning Department does not appear to have conducted a pre-planning application meeting (which we would expect when considering the impact of this application in Debenham). HB3 is also a concern; as the applicant does not appear to have provided details of the materials to be used to ensure they are, in fact, local heritage materials. </w:t>
      </w:r>
    </w:p>
    <w:p w14:paraId="0C2D5560" w14:textId="5C555B4D" w:rsidR="00134913" w:rsidRPr="00E42AF4" w:rsidRDefault="00134913" w:rsidP="00134913">
      <w:pPr>
        <w:spacing w:line="240" w:lineRule="auto"/>
        <w:rPr>
          <w:rFonts w:eastAsia="Times New Roman" w:cstheme="minorHAnsi"/>
          <w:i/>
          <w:iCs/>
          <w:color w:val="1D1C1D"/>
          <w:kern w:val="0"/>
          <w:sz w:val="24"/>
          <w:szCs w:val="24"/>
          <w:lang w:eastAsia="en-GB"/>
          <w14:ligatures w14:val="none"/>
        </w:rPr>
      </w:pPr>
      <w:r w:rsidRPr="00E42AF4">
        <w:rPr>
          <w:rFonts w:eastAsia="Times New Roman" w:cstheme="minorHAnsi"/>
          <w:i/>
          <w:iCs/>
          <w:color w:val="1D1C1D"/>
          <w:kern w:val="0"/>
          <w:sz w:val="24"/>
          <w:szCs w:val="24"/>
          <w:lang w:eastAsia="en-GB"/>
          <w14:ligatures w14:val="none"/>
        </w:rPr>
        <w:t xml:space="preserve">With regards to the Policy statement for village pubs- the change of use of a village public house to an alternative use will not be permitted unless: at least one other public house exists within the settlement boundary or within easy walking distance to it; and it can be demonstrated by the applicant that all reasonable efforts have been made to sell or let (without restrictive covenant) the property as a public house, and that it is not economically viable; and there is no evidence of significant support from the community for the retention of the public house. if permission is </w:t>
      </w:r>
      <w:r w:rsidRPr="00E42AF4">
        <w:rPr>
          <w:rFonts w:eastAsia="Times New Roman" w:cstheme="minorHAnsi"/>
          <w:i/>
          <w:iCs/>
          <w:color w:val="1D1C1D"/>
          <w:kern w:val="0"/>
          <w:sz w:val="24"/>
          <w:szCs w:val="24"/>
          <w:lang w:eastAsia="en-GB"/>
          <w14:ligatures w14:val="none"/>
        </w:rPr>
        <w:br/>
        <w:t xml:space="preserve">granted for change of use, preference will be given to the premises remaining in some form of community or employment use; </w:t>
      </w:r>
      <w:proofErr w:type="gramStart"/>
      <w:r w:rsidRPr="00E42AF4">
        <w:rPr>
          <w:rFonts w:eastAsia="Times New Roman" w:cstheme="minorHAnsi"/>
          <w:i/>
          <w:iCs/>
          <w:color w:val="1D1C1D"/>
          <w:kern w:val="0"/>
          <w:sz w:val="24"/>
          <w:szCs w:val="24"/>
          <w:lang w:eastAsia="en-GB"/>
          <w14:ligatures w14:val="none"/>
        </w:rPr>
        <w:t>as long as</w:t>
      </w:r>
      <w:proofErr w:type="gramEnd"/>
      <w:r w:rsidRPr="00E42AF4">
        <w:rPr>
          <w:rFonts w:eastAsia="Times New Roman" w:cstheme="minorHAnsi"/>
          <w:i/>
          <w:iCs/>
          <w:color w:val="1D1C1D"/>
          <w:kern w:val="0"/>
          <w:sz w:val="24"/>
          <w:szCs w:val="24"/>
          <w:lang w:eastAsia="en-GB"/>
          <w14:ligatures w14:val="none"/>
        </w:rPr>
        <w:t xml:space="preserve"> there </w:t>
      </w:r>
      <w:r w:rsidR="00C2501D" w:rsidRPr="00E42AF4">
        <w:rPr>
          <w:rFonts w:eastAsia="Times New Roman" w:cstheme="minorHAnsi"/>
          <w:i/>
          <w:iCs/>
          <w:color w:val="1D1C1D"/>
          <w:kern w:val="0"/>
          <w:sz w:val="24"/>
          <w:szCs w:val="24"/>
          <w:lang w:eastAsia="en-GB"/>
          <w14:ligatures w14:val="none"/>
        </w:rPr>
        <w:t>is</w:t>
      </w:r>
      <w:r w:rsidRPr="00E42AF4">
        <w:rPr>
          <w:rFonts w:eastAsia="Times New Roman" w:cstheme="minorHAnsi"/>
          <w:i/>
          <w:iCs/>
          <w:color w:val="1D1C1D"/>
          <w:kern w:val="0"/>
          <w:sz w:val="24"/>
          <w:szCs w:val="24"/>
          <w:lang w:eastAsia="en-GB"/>
          <w14:ligatures w14:val="none"/>
        </w:rPr>
        <w:t xml:space="preserve"> no significant traffic, amenity, environmental or conservation problems as a result.</w:t>
      </w:r>
    </w:p>
    <w:p w14:paraId="423106DC" w14:textId="6F36B24C" w:rsidR="00134913" w:rsidRPr="00E42AF4" w:rsidRDefault="00134913" w:rsidP="00134913">
      <w:pPr>
        <w:spacing w:line="240" w:lineRule="auto"/>
        <w:rPr>
          <w:rFonts w:eastAsia="Times New Roman" w:cstheme="minorHAnsi"/>
          <w:i/>
          <w:iCs/>
          <w:color w:val="1D1C1D"/>
          <w:kern w:val="0"/>
          <w:sz w:val="24"/>
          <w:szCs w:val="24"/>
          <w:lang w:eastAsia="en-GB"/>
          <w14:ligatures w14:val="none"/>
        </w:rPr>
      </w:pPr>
      <w:r w:rsidRPr="00E42AF4">
        <w:rPr>
          <w:rFonts w:eastAsia="Times New Roman" w:cstheme="minorHAnsi"/>
          <w:i/>
          <w:iCs/>
          <w:color w:val="1D1C1D"/>
          <w:kern w:val="0"/>
          <w:sz w:val="24"/>
          <w:szCs w:val="24"/>
          <w:lang w:eastAsia="en-GB"/>
          <w14:ligatures w14:val="none"/>
        </w:rPr>
        <w:t xml:space="preserve">We believe that the applicant has not demonstrated that the unit is not reasonably capable of continuing as a public house. Further, no evidence has been submitted that any other commercial or community uses have been fully explored and no robust marketing information or financial viability information has been submitted. Therefore, the proposal would, if approved, result in the formation of a dwelling house in the ‘district centre’ without satisfying the local planning authority that this is </w:t>
      </w:r>
      <w:proofErr w:type="gramStart"/>
      <w:r w:rsidRPr="00E42AF4">
        <w:rPr>
          <w:rFonts w:eastAsia="Times New Roman" w:cstheme="minorHAnsi"/>
          <w:i/>
          <w:iCs/>
          <w:color w:val="1D1C1D"/>
          <w:kern w:val="0"/>
          <w:sz w:val="24"/>
          <w:szCs w:val="24"/>
          <w:lang w:eastAsia="en-GB"/>
          <w14:ligatures w14:val="none"/>
        </w:rPr>
        <w:t>absolutely necessary</w:t>
      </w:r>
      <w:proofErr w:type="gramEnd"/>
      <w:r w:rsidRPr="00E42AF4">
        <w:rPr>
          <w:rFonts w:eastAsia="Times New Roman" w:cstheme="minorHAnsi"/>
          <w:i/>
          <w:iCs/>
          <w:color w:val="1D1C1D"/>
          <w:kern w:val="0"/>
          <w:sz w:val="24"/>
          <w:szCs w:val="24"/>
          <w:lang w:eastAsia="en-GB"/>
          <w14:ligatures w14:val="none"/>
        </w:rPr>
        <w:t xml:space="preserve"> to secure the future of the rural facility. Such separation would be contrary to long established policies that look to protect the amenity of the countryside and encourage sustainable patterns of development.</w:t>
      </w:r>
    </w:p>
    <w:p w14:paraId="6DE10E98" w14:textId="715FD73C" w:rsidR="00134913" w:rsidRPr="00E42AF4" w:rsidRDefault="00134913" w:rsidP="00134913">
      <w:pPr>
        <w:spacing w:line="240" w:lineRule="auto"/>
        <w:rPr>
          <w:rFonts w:eastAsia="Times New Roman" w:cstheme="minorHAnsi"/>
          <w:i/>
          <w:iCs/>
          <w:color w:val="1D1C1D"/>
          <w:kern w:val="0"/>
          <w:sz w:val="24"/>
          <w:szCs w:val="24"/>
          <w:lang w:eastAsia="en-GB"/>
          <w14:ligatures w14:val="none"/>
        </w:rPr>
      </w:pPr>
      <w:r w:rsidRPr="00E42AF4">
        <w:rPr>
          <w:rFonts w:eastAsia="Times New Roman" w:cstheme="minorHAnsi"/>
          <w:i/>
          <w:iCs/>
          <w:color w:val="1D1C1D"/>
          <w:kern w:val="0"/>
          <w:sz w:val="24"/>
          <w:szCs w:val="24"/>
          <w:lang w:eastAsia="en-GB"/>
          <w14:ligatures w14:val="none"/>
        </w:rPr>
        <w:t xml:space="preserve">The Angel has a </w:t>
      </w:r>
      <w:r w:rsidR="00D00CC9" w:rsidRPr="00E42AF4">
        <w:rPr>
          <w:rFonts w:eastAsia="Times New Roman" w:cstheme="minorHAnsi"/>
          <w:i/>
          <w:iCs/>
          <w:color w:val="1D1C1D"/>
          <w:kern w:val="0"/>
          <w:sz w:val="24"/>
          <w:szCs w:val="24"/>
          <w:lang w:eastAsia="en-GB"/>
          <w14:ligatures w14:val="none"/>
        </w:rPr>
        <w:t>long-standing</w:t>
      </w:r>
      <w:r w:rsidRPr="00E42AF4">
        <w:rPr>
          <w:rFonts w:eastAsia="Times New Roman" w:cstheme="minorHAnsi"/>
          <w:i/>
          <w:iCs/>
          <w:color w:val="1D1C1D"/>
          <w:kern w:val="0"/>
          <w:sz w:val="24"/>
          <w:szCs w:val="24"/>
          <w:lang w:eastAsia="en-GB"/>
          <w14:ligatures w14:val="none"/>
        </w:rPr>
        <w:t xml:space="preserve"> history of over </w:t>
      </w:r>
      <w:r w:rsidR="00E71200" w:rsidRPr="00E42AF4">
        <w:rPr>
          <w:rFonts w:eastAsia="Times New Roman" w:cstheme="minorHAnsi"/>
          <w:i/>
          <w:iCs/>
          <w:color w:val="1D1C1D"/>
          <w:kern w:val="0"/>
          <w:sz w:val="24"/>
          <w:szCs w:val="24"/>
          <w:lang w:eastAsia="en-GB"/>
          <w14:ligatures w14:val="none"/>
        </w:rPr>
        <w:t>six</w:t>
      </w:r>
      <w:r w:rsidRPr="00E42AF4">
        <w:rPr>
          <w:rFonts w:eastAsia="Times New Roman" w:cstheme="minorHAnsi"/>
          <w:i/>
          <w:iCs/>
          <w:color w:val="1D1C1D"/>
          <w:kern w:val="0"/>
          <w:sz w:val="24"/>
          <w:szCs w:val="24"/>
          <w:lang w:eastAsia="en-GB"/>
          <w14:ligatures w14:val="none"/>
        </w:rPr>
        <w:t xml:space="preserve"> hundred </w:t>
      </w:r>
      <w:r w:rsidR="00C2501D" w:rsidRPr="00E42AF4">
        <w:rPr>
          <w:rFonts w:eastAsia="Times New Roman" w:cstheme="minorHAnsi"/>
          <w:i/>
          <w:iCs/>
          <w:color w:val="1D1C1D"/>
          <w:kern w:val="0"/>
          <w:sz w:val="24"/>
          <w:szCs w:val="24"/>
          <w:lang w:eastAsia="en-GB"/>
          <w14:ligatures w14:val="none"/>
        </w:rPr>
        <w:t>years,</w:t>
      </w:r>
      <w:r w:rsidRPr="00E42AF4">
        <w:rPr>
          <w:rFonts w:eastAsia="Times New Roman" w:cstheme="minorHAnsi"/>
          <w:i/>
          <w:iCs/>
          <w:color w:val="1D1C1D"/>
          <w:kern w:val="0"/>
          <w:sz w:val="24"/>
          <w:szCs w:val="24"/>
          <w:lang w:eastAsia="en-GB"/>
          <w14:ligatures w14:val="none"/>
        </w:rPr>
        <w:t xml:space="preserve"> and it is unique in character and style in the village. Approval of these plans would remove the one appropriately sized pub as a resource from the community of Debenham and as a facility for the growing and attractive tourist business that Mid Suffolk is developing. </w:t>
      </w:r>
    </w:p>
    <w:p w14:paraId="6DF9D3E7" w14:textId="2E5915BE" w:rsidR="00134913" w:rsidRPr="00E42AF4" w:rsidRDefault="00134913" w:rsidP="00134913">
      <w:pPr>
        <w:spacing w:line="240" w:lineRule="auto"/>
        <w:rPr>
          <w:rFonts w:eastAsia="Times New Roman" w:cstheme="minorHAnsi"/>
          <w:i/>
          <w:iCs/>
          <w:color w:val="1D1C1D"/>
          <w:kern w:val="0"/>
          <w:sz w:val="24"/>
          <w:szCs w:val="24"/>
          <w:lang w:eastAsia="en-GB"/>
          <w14:ligatures w14:val="none"/>
        </w:rPr>
      </w:pPr>
      <w:r w:rsidRPr="00E42AF4">
        <w:rPr>
          <w:rFonts w:eastAsia="Times New Roman" w:cstheme="minorHAnsi"/>
          <w:i/>
          <w:iCs/>
          <w:color w:val="1D1C1D"/>
          <w:kern w:val="0"/>
          <w:sz w:val="24"/>
          <w:szCs w:val="24"/>
          <w:lang w:eastAsia="en-GB"/>
          <w14:ligatures w14:val="none"/>
        </w:rPr>
        <w:t>Importantly, the scale of the development and the proposed removal of mature trees and plants would have a significant effect on the local flood plain.</w:t>
      </w:r>
    </w:p>
    <w:p w14:paraId="37501029" w14:textId="195D713F" w:rsidR="00DA42D1" w:rsidRPr="00E42AF4" w:rsidRDefault="00134913" w:rsidP="00082F7B">
      <w:pPr>
        <w:spacing w:line="240" w:lineRule="auto"/>
        <w:rPr>
          <w:rFonts w:cstheme="minorHAnsi"/>
          <w:i/>
          <w:iCs/>
          <w:sz w:val="24"/>
          <w:szCs w:val="24"/>
          <w:shd w:val="clear" w:color="auto" w:fill="FFFFFF"/>
        </w:rPr>
      </w:pPr>
      <w:r w:rsidRPr="00E42AF4">
        <w:rPr>
          <w:rFonts w:eastAsia="Times New Roman" w:cstheme="minorHAnsi"/>
          <w:i/>
          <w:iCs/>
          <w:color w:val="1D1C1D"/>
          <w:kern w:val="0"/>
          <w:sz w:val="24"/>
          <w:szCs w:val="24"/>
          <w:lang w:eastAsia="en-GB"/>
          <w14:ligatures w14:val="none"/>
        </w:rPr>
        <w:t>A survey carried out by the Community group “Save the Angel” (with a response of nearly three hundred completed questionnaires) shows overwhelming support for the retention of the public house and has re-affirmed the views and feelings of the community.</w:t>
      </w:r>
    </w:p>
    <w:p w14:paraId="42243016" w14:textId="25B05873" w:rsidR="00C50ACE" w:rsidRPr="00E42AF4" w:rsidRDefault="00DA42D1" w:rsidP="00F5243D">
      <w:pPr>
        <w:rPr>
          <w:rFonts w:cstheme="minorHAnsi"/>
          <w:i/>
          <w:iCs/>
          <w:sz w:val="24"/>
          <w:szCs w:val="24"/>
          <w:shd w:val="clear" w:color="auto" w:fill="FFFFFF"/>
        </w:rPr>
      </w:pPr>
      <w:r w:rsidRPr="00E42AF4">
        <w:rPr>
          <w:rFonts w:cstheme="minorHAnsi"/>
          <w:sz w:val="24"/>
          <w:szCs w:val="24"/>
          <w:shd w:val="clear" w:color="auto" w:fill="FFFFFF"/>
        </w:rPr>
        <w:lastRenderedPageBreak/>
        <w:t>DC/24/00924 – Conversion and extension of barn to form 1No. Dwelling – 28 High Street</w:t>
      </w:r>
      <w:r w:rsidR="00EA576A" w:rsidRPr="00E42AF4">
        <w:rPr>
          <w:rFonts w:cstheme="minorHAnsi"/>
          <w:sz w:val="24"/>
          <w:szCs w:val="24"/>
          <w:shd w:val="clear" w:color="auto" w:fill="FFFFFF"/>
        </w:rPr>
        <w:t xml:space="preserve"> -</w:t>
      </w:r>
      <w:r w:rsidR="00891ADC" w:rsidRPr="00E42AF4">
        <w:rPr>
          <w:rFonts w:cstheme="minorHAnsi"/>
          <w:i/>
          <w:iCs/>
          <w:sz w:val="24"/>
          <w:szCs w:val="24"/>
          <w:shd w:val="clear" w:color="auto" w:fill="FFFFFF"/>
        </w:rPr>
        <w:t xml:space="preserve"> </w:t>
      </w:r>
      <w:bookmarkStart w:id="0" w:name="_Hlk177810706"/>
      <w:r w:rsidR="005E502B" w:rsidRPr="00E42AF4">
        <w:rPr>
          <w:rFonts w:cstheme="minorHAnsi"/>
          <w:i/>
          <w:iCs/>
          <w:sz w:val="24"/>
          <w:szCs w:val="24"/>
          <w:shd w:val="clear" w:color="auto" w:fill="FFFFFF"/>
        </w:rPr>
        <w:t xml:space="preserve">It was </w:t>
      </w:r>
      <w:r w:rsidR="00891ADC" w:rsidRPr="00E42AF4">
        <w:rPr>
          <w:rFonts w:cstheme="minorHAnsi"/>
          <w:i/>
          <w:iCs/>
          <w:sz w:val="24"/>
          <w:szCs w:val="24"/>
          <w:shd w:val="clear" w:color="auto" w:fill="FFFFFF"/>
        </w:rPr>
        <w:t xml:space="preserve">proposed by Cllr </w:t>
      </w:r>
      <w:r w:rsidR="00A94571" w:rsidRPr="00E42AF4">
        <w:rPr>
          <w:rFonts w:cstheme="minorHAnsi"/>
          <w:i/>
          <w:iCs/>
          <w:sz w:val="24"/>
          <w:szCs w:val="24"/>
          <w:shd w:val="clear" w:color="auto" w:fill="FFFFFF"/>
        </w:rPr>
        <w:t xml:space="preserve">Baldwin and seconded by </w:t>
      </w:r>
      <w:r w:rsidR="00060A05" w:rsidRPr="00E42AF4">
        <w:rPr>
          <w:rFonts w:cstheme="minorHAnsi"/>
          <w:i/>
          <w:iCs/>
          <w:sz w:val="24"/>
          <w:szCs w:val="24"/>
          <w:shd w:val="clear" w:color="auto" w:fill="FFFFFF"/>
        </w:rPr>
        <w:t xml:space="preserve">Cllr </w:t>
      </w:r>
      <w:r w:rsidR="00901801" w:rsidRPr="00E42AF4">
        <w:rPr>
          <w:rFonts w:cstheme="minorHAnsi"/>
          <w:i/>
          <w:iCs/>
          <w:sz w:val="24"/>
          <w:szCs w:val="24"/>
          <w:shd w:val="clear" w:color="auto" w:fill="FFFFFF"/>
        </w:rPr>
        <w:t xml:space="preserve">Barlow and </w:t>
      </w:r>
      <w:r w:rsidR="00C1689B" w:rsidRPr="00E42AF4">
        <w:rPr>
          <w:rFonts w:cstheme="minorHAnsi"/>
          <w:i/>
          <w:iCs/>
          <w:sz w:val="24"/>
          <w:szCs w:val="24"/>
          <w:shd w:val="clear" w:color="auto" w:fill="FFFFFF"/>
        </w:rPr>
        <w:t>unanimously</w:t>
      </w:r>
      <w:r w:rsidR="005B025C" w:rsidRPr="00E42AF4">
        <w:rPr>
          <w:rFonts w:cstheme="minorHAnsi"/>
          <w:i/>
          <w:iCs/>
          <w:sz w:val="24"/>
          <w:szCs w:val="24"/>
          <w:shd w:val="clear" w:color="auto" w:fill="FFFFFF"/>
        </w:rPr>
        <w:t xml:space="preserve"> agreed to</w:t>
      </w:r>
      <w:r w:rsidR="00C1689B" w:rsidRPr="00E42AF4">
        <w:rPr>
          <w:rFonts w:cstheme="minorHAnsi"/>
          <w:i/>
          <w:iCs/>
          <w:sz w:val="24"/>
          <w:szCs w:val="24"/>
          <w:shd w:val="clear" w:color="auto" w:fill="FFFFFF"/>
        </w:rPr>
        <w:t xml:space="preserve"> </w:t>
      </w:r>
      <w:r w:rsidR="005E502B" w:rsidRPr="00E42AF4">
        <w:rPr>
          <w:rFonts w:cstheme="minorHAnsi"/>
          <w:i/>
          <w:iCs/>
          <w:sz w:val="24"/>
          <w:szCs w:val="24"/>
          <w:shd w:val="clear" w:color="auto" w:fill="FFFFFF"/>
        </w:rPr>
        <w:t>recommend refusal</w:t>
      </w:r>
      <w:bookmarkEnd w:id="0"/>
      <w:r w:rsidR="00EA576A" w:rsidRPr="00E42AF4">
        <w:rPr>
          <w:rFonts w:cstheme="minorHAnsi"/>
          <w:i/>
          <w:iCs/>
          <w:sz w:val="24"/>
          <w:szCs w:val="24"/>
          <w:shd w:val="clear" w:color="auto" w:fill="FFFFFF"/>
        </w:rPr>
        <w:t xml:space="preserve"> </w:t>
      </w:r>
      <w:r w:rsidR="00B13448" w:rsidRPr="00E42AF4">
        <w:rPr>
          <w:rFonts w:cstheme="minorHAnsi"/>
          <w:i/>
          <w:iCs/>
          <w:sz w:val="24"/>
          <w:szCs w:val="24"/>
          <w:shd w:val="clear" w:color="auto" w:fill="FFFFFF"/>
        </w:rPr>
        <w:t>–</w:t>
      </w:r>
      <w:r w:rsidR="00EA576A" w:rsidRPr="00E42AF4">
        <w:rPr>
          <w:rFonts w:cstheme="minorHAnsi"/>
          <w:i/>
          <w:iCs/>
          <w:sz w:val="24"/>
          <w:szCs w:val="24"/>
          <w:shd w:val="clear" w:color="auto" w:fill="FFFFFF"/>
        </w:rPr>
        <w:t xml:space="preserve"> </w:t>
      </w:r>
      <w:r w:rsidR="00B13448" w:rsidRPr="00E42AF4">
        <w:rPr>
          <w:rFonts w:cstheme="minorHAnsi"/>
          <w:i/>
          <w:iCs/>
          <w:sz w:val="24"/>
          <w:szCs w:val="24"/>
          <w:shd w:val="clear" w:color="auto" w:fill="FFFFFF"/>
        </w:rPr>
        <w:t xml:space="preserve">The Parish Council raises concerns </w:t>
      </w:r>
      <w:r w:rsidR="00072F96" w:rsidRPr="00E42AF4">
        <w:rPr>
          <w:rFonts w:cstheme="minorHAnsi"/>
          <w:i/>
          <w:iCs/>
          <w:sz w:val="24"/>
          <w:szCs w:val="24"/>
          <w:shd w:val="clear" w:color="auto" w:fill="FFFFFF"/>
        </w:rPr>
        <w:t>regarding</w:t>
      </w:r>
      <w:r w:rsidR="00B13448" w:rsidRPr="00E42AF4">
        <w:rPr>
          <w:rFonts w:cstheme="minorHAnsi"/>
          <w:i/>
          <w:iCs/>
          <w:sz w:val="24"/>
          <w:szCs w:val="24"/>
          <w:shd w:val="clear" w:color="auto" w:fill="FFFFFF"/>
        </w:rPr>
        <w:t xml:space="preserve"> the right of access for the other properties </w:t>
      </w:r>
      <w:r w:rsidR="00A00831" w:rsidRPr="00E42AF4">
        <w:rPr>
          <w:rFonts w:cstheme="minorHAnsi"/>
          <w:i/>
          <w:iCs/>
          <w:sz w:val="24"/>
          <w:szCs w:val="24"/>
          <w:shd w:val="clear" w:color="auto" w:fill="FFFFFF"/>
        </w:rPr>
        <w:t xml:space="preserve">across </w:t>
      </w:r>
      <w:r w:rsidR="006F2274" w:rsidRPr="00E42AF4">
        <w:rPr>
          <w:rFonts w:cstheme="minorHAnsi"/>
          <w:i/>
          <w:iCs/>
          <w:sz w:val="24"/>
          <w:szCs w:val="24"/>
          <w:shd w:val="clear" w:color="auto" w:fill="FFFFFF"/>
        </w:rPr>
        <w:t xml:space="preserve">this site and the boundary to this site.  Ownership of the area was </w:t>
      </w:r>
      <w:r w:rsidR="00A00831" w:rsidRPr="00E42AF4">
        <w:rPr>
          <w:rFonts w:cstheme="minorHAnsi"/>
          <w:i/>
          <w:iCs/>
          <w:sz w:val="24"/>
          <w:szCs w:val="24"/>
          <w:shd w:val="clear" w:color="auto" w:fill="FFFFFF"/>
        </w:rPr>
        <w:t>not clear with no registered owne</w:t>
      </w:r>
      <w:r w:rsidR="001662D8" w:rsidRPr="00E42AF4">
        <w:rPr>
          <w:rFonts w:cstheme="minorHAnsi"/>
          <w:i/>
          <w:iCs/>
          <w:sz w:val="24"/>
          <w:szCs w:val="24"/>
          <w:shd w:val="clear" w:color="auto" w:fill="FFFFFF"/>
        </w:rPr>
        <w:t>r and that there was still a Public Right of Way across this site.</w:t>
      </w:r>
      <w:r w:rsidR="00631690" w:rsidRPr="00E42AF4">
        <w:rPr>
          <w:rFonts w:cstheme="minorHAnsi"/>
          <w:i/>
          <w:iCs/>
          <w:sz w:val="24"/>
          <w:szCs w:val="24"/>
          <w:shd w:val="clear" w:color="auto" w:fill="FFFFFF"/>
        </w:rPr>
        <w:t xml:space="preserve">  </w:t>
      </w:r>
      <w:r w:rsidR="000F1B29" w:rsidRPr="00E42AF4">
        <w:rPr>
          <w:rFonts w:cstheme="minorHAnsi"/>
          <w:i/>
          <w:iCs/>
          <w:sz w:val="24"/>
          <w:szCs w:val="24"/>
          <w:shd w:val="clear" w:color="auto" w:fill="FFFFFF"/>
        </w:rPr>
        <w:t xml:space="preserve">Concern is also expressed that correct procedure had been adhered to by the District Council </w:t>
      </w:r>
      <w:r w:rsidR="002A4994" w:rsidRPr="00E42AF4">
        <w:rPr>
          <w:rFonts w:cstheme="minorHAnsi"/>
          <w:i/>
          <w:iCs/>
          <w:sz w:val="24"/>
          <w:szCs w:val="24"/>
          <w:shd w:val="clear" w:color="auto" w:fill="FFFFFF"/>
        </w:rPr>
        <w:t>as some adjoining residents had not been informed of this application.</w:t>
      </w:r>
      <w:r w:rsidR="00770AE0" w:rsidRPr="00E42AF4">
        <w:rPr>
          <w:rFonts w:cstheme="minorHAnsi"/>
          <w:i/>
          <w:iCs/>
          <w:sz w:val="24"/>
          <w:szCs w:val="24"/>
          <w:shd w:val="clear" w:color="auto" w:fill="FFFFFF"/>
        </w:rPr>
        <w:t xml:space="preserve">  This is </w:t>
      </w:r>
      <w:r w:rsidR="006B3BE7" w:rsidRPr="00E42AF4">
        <w:rPr>
          <w:rFonts w:cstheme="minorHAnsi"/>
          <w:i/>
          <w:iCs/>
          <w:sz w:val="24"/>
          <w:szCs w:val="24"/>
          <w:shd w:val="clear" w:color="auto" w:fill="FFFFFF"/>
        </w:rPr>
        <w:t xml:space="preserve">also </w:t>
      </w:r>
      <w:r w:rsidR="00770AE0" w:rsidRPr="00E42AF4">
        <w:rPr>
          <w:rFonts w:cstheme="minorHAnsi"/>
          <w:i/>
          <w:iCs/>
          <w:sz w:val="24"/>
          <w:szCs w:val="24"/>
          <w:shd w:val="clear" w:color="auto" w:fill="FFFFFF"/>
        </w:rPr>
        <w:t>believed to be a Conservation Area.</w:t>
      </w:r>
      <w:r w:rsidR="004C317C" w:rsidRPr="00E42AF4">
        <w:rPr>
          <w:rFonts w:cstheme="minorHAnsi"/>
          <w:i/>
          <w:iCs/>
          <w:sz w:val="24"/>
          <w:szCs w:val="24"/>
          <w:shd w:val="clear" w:color="auto" w:fill="FFFFFF"/>
        </w:rPr>
        <w:t xml:space="preserve"> The proposed boundary wall was very </w:t>
      </w:r>
      <w:r w:rsidR="00C2501D" w:rsidRPr="00E42AF4">
        <w:rPr>
          <w:rFonts w:cstheme="minorHAnsi"/>
          <w:i/>
          <w:iCs/>
          <w:sz w:val="24"/>
          <w:szCs w:val="24"/>
          <w:shd w:val="clear" w:color="auto" w:fill="FFFFFF"/>
        </w:rPr>
        <w:t>high,</w:t>
      </w:r>
      <w:r w:rsidR="004C317C" w:rsidRPr="00E42AF4">
        <w:rPr>
          <w:rFonts w:cstheme="minorHAnsi"/>
          <w:i/>
          <w:iCs/>
          <w:sz w:val="24"/>
          <w:szCs w:val="24"/>
          <w:shd w:val="clear" w:color="auto" w:fill="FFFFFF"/>
        </w:rPr>
        <w:t xml:space="preserve"> and this would block out </w:t>
      </w:r>
      <w:r w:rsidR="008A0A8F" w:rsidRPr="00E42AF4">
        <w:rPr>
          <w:rFonts w:cstheme="minorHAnsi"/>
          <w:i/>
          <w:iCs/>
          <w:sz w:val="24"/>
          <w:szCs w:val="24"/>
          <w:shd w:val="clear" w:color="auto" w:fill="FFFFFF"/>
        </w:rPr>
        <w:t>natural light to some residents.</w:t>
      </w:r>
    </w:p>
    <w:p w14:paraId="56AC6009" w14:textId="66848FBB" w:rsidR="00BB7152" w:rsidRPr="00E42AF4" w:rsidRDefault="00BB7152" w:rsidP="00196D14">
      <w:pPr>
        <w:pStyle w:val="NoSpacing"/>
        <w:rPr>
          <w:rFonts w:cstheme="minorHAnsi"/>
          <w:sz w:val="24"/>
          <w:szCs w:val="24"/>
        </w:rPr>
      </w:pPr>
      <w:r w:rsidRPr="00E42AF4">
        <w:rPr>
          <w:rFonts w:cstheme="minorHAnsi"/>
          <w:sz w:val="24"/>
          <w:szCs w:val="24"/>
        </w:rPr>
        <w:t>DPC/24/</w:t>
      </w:r>
      <w:r w:rsidR="008A0A8F" w:rsidRPr="00E42AF4">
        <w:rPr>
          <w:rFonts w:cstheme="minorHAnsi"/>
          <w:sz w:val="24"/>
          <w:szCs w:val="24"/>
        </w:rPr>
        <w:t>132</w:t>
      </w:r>
      <w:r w:rsidRPr="00E42AF4">
        <w:rPr>
          <w:rFonts w:cstheme="minorHAnsi"/>
          <w:sz w:val="24"/>
          <w:szCs w:val="24"/>
        </w:rPr>
        <w:t xml:space="preserve"> Finance and Administration</w:t>
      </w:r>
    </w:p>
    <w:p w14:paraId="4A1B3402" w14:textId="0934634E" w:rsidR="00BB7152" w:rsidRPr="00E42AF4" w:rsidRDefault="00BB7152" w:rsidP="00196D14">
      <w:pPr>
        <w:pStyle w:val="NoSpacing"/>
        <w:rPr>
          <w:rFonts w:cstheme="minorHAnsi"/>
          <w:sz w:val="24"/>
          <w:szCs w:val="24"/>
        </w:rPr>
      </w:pPr>
    </w:p>
    <w:p w14:paraId="53D367AD" w14:textId="52425EB2" w:rsidR="00531911" w:rsidRPr="00E42AF4" w:rsidRDefault="00531911" w:rsidP="00531911">
      <w:pPr>
        <w:pStyle w:val="NoSpacing"/>
        <w:numPr>
          <w:ilvl w:val="0"/>
          <w:numId w:val="1"/>
        </w:numPr>
        <w:rPr>
          <w:rFonts w:cstheme="minorHAnsi"/>
          <w:i/>
          <w:iCs/>
          <w:sz w:val="24"/>
          <w:szCs w:val="24"/>
        </w:rPr>
      </w:pPr>
      <w:r w:rsidRPr="00E42AF4">
        <w:rPr>
          <w:rFonts w:cstheme="minorHAnsi"/>
          <w:sz w:val="24"/>
          <w:szCs w:val="24"/>
        </w:rPr>
        <w:t xml:space="preserve">To approve the accounts for payment and note receipts and bank balances/reconciliations </w:t>
      </w:r>
      <w:r w:rsidR="003A7FCF" w:rsidRPr="00E42AF4">
        <w:rPr>
          <w:rFonts w:cstheme="minorHAnsi"/>
          <w:sz w:val="24"/>
          <w:szCs w:val="24"/>
        </w:rPr>
        <w:t>– these had been circulated to Councillors prior to the meeting</w:t>
      </w:r>
      <w:r w:rsidR="004106C0" w:rsidRPr="00E42AF4">
        <w:rPr>
          <w:rFonts w:cstheme="minorHAnsi"/>
          <w:sz w:val="24"/>
          <w:szCs w:val="24"/>
        </w:rPr>
        <w:t>.</w:t>
      </w:r>
      <w:r w:rsidR="00C73A8C" w:rsidRPr="00E42AF4">
        <w:rPr>
          <w:rFonts w:cstheme="minorHAnsi"/>
          <w:sz w:val="24"/>
          <w:szCs w:val="24"/>
        </w:rPr>
        <w:t xml:space="preserve">  </w:t>
      </w:r>
      <w:r w:rsidR="00C73A8C" w:rsidRPr="00E42AF4">
        <w:rPr>
          <w:rFonts w:cstheme="minorHAnsi"/>
          <w:i/>
          <w:iCs/>
          <w:sz w:val="24"/>
          <w:szCs w:val="24"/>
        </w:rPr>
        <w:t xml:space="preserve">Cllr Baldwin expressed concern regarding the payment being made to the Green Team that correct </w:t>
      </w:r>
      <w:r w:rsidR="000675F9" w:rsidRPr="00E42AF4">
        <w:rPr>
          <w:rFonts w:cstheme="minorHAnsi"/>
          <w:i/>
          <w:iCs/>
          <w:sz w:val="24"/>
          <w:szCs w:val="24"/>
        </w:rPr>
        <w:t xml:space="preserve">financial </w:t>
      </w:r>
      <w:r w:rsidR="00C73A8C" w:rsidRPr="00E42AF4">
        <w:rPr>
          <w:rFonts w:cstheme="minorHAnsi"/>
          <w:i/>
          <w:iCs/>
          <w:sz w:val="24"/>
          <w:szCs w:val="24"/>
        </w:rPr>
        <w:t>procedure had not been adhered to</w:t>
      </w:r>
      <w:r w:rsidR="00E74F19" w:rsidRPr="00E42AF4">
        <w:rPr>
          <w:rFonts w:cstheme="minorHAnsi"/>
          <w:i/>
          <w:iCs/>
          <w:sz w:val="24"/>
          <w:szCs w:val="24"/>
        </w:rPr>
        <w:t xml:space="preserve">.  </w:t>
      </w:r>
      <w:r w:rsidR="00F117E2" w:rsidRPr="00E42AF4">
        <w:rPr>
          <w:rFonts w:cstheme="minorHAnsi"/>
          <w:i/>
          <w:iCs/>
          <w:sz w:val="24"/>
          <w:szCs w:val="24"/>
        </w:rPr>
        <w:t xml:space="preserve">Full </w:t>
      </w:r>
      <w:r w:rsidR="00E74F19" w:rsidRPr="00E42AF4">
        <w:rPr>
          <w:rFonts w:cstheme="minorHAnsi"/>
          <w:i/>
          <w:iCs/>
          <w:sz w:val="24"/>
          <w:szCs w:val="24"/>
        </w:rPr>
        <w:t xml:space="preserve">Council had not given approval for the grant from MSDC for Litter Picking </w:t>
      </w:r>
      <w:r w:rsidR="00060CBD" w:rsidRPr="00E42AF4">
        <w:rPr>
          <w:rFonts w:cstheme="minorHAnsi"/>
          <w:i/>
          <w:iCs/>
          <w:sz w:val="24"/>
          <w:szCs w:val="24"/>
        </w:rPr>
        <w:t xml:space="preserve">to be spent on these items.  Other members </w:t>
      </w:r>
      <w:r w:rsidR="00E71200" w:rsidRPr="00E42AF4">
        <w:rPr>
          <w:rFonts w:cstheme="minorHAnsi"/>
          <w:i/>
          <w:iCs/>
          <w:sz w:val="24"/>
          <w:szCs w:val="24"/>
        </w:rPr>
        <w:t>agreed that</w:t>
      </w:r>
      <w:r w:rsidR="00060CBD" w:rsidRPr="00E42AF4">
        <w:rPr>
          <w:rFonts w:cstheme="minorHAnsi"/>
          <w:i/>
          <w:iCs/>
          <w:sz w:val="24"/>
          <w:szCs w:val="24"/>
        </w:rPr>
        <w:t xml:space="preserve"> these grant monies were </w:t>
      </w:r>
      <w:r w:rsidR="00726FE9" w:rsidRPr="00E42AF4">
        <w:rPr>
          <w:rFonts w:cstheme="minorHAnsi"/>
          <w:i/>
          <w:iCs/>
          <w:sz w:val="24"/>
          <w:szCs w:val="24"/>
        </w:rPr>
        <w:t>s</w:t>
      </w:r>
      <w:r w:rsidR="0079685F" w:rsidRPr="00E42AF4">
        <w:rPr>
          <w:rFonts w:cstheme="minorHAnsi"/>
          <w:i/>
          <w:iCs/>
          <w:sz w:val="24"/>
          <w:szCs w:val="24"/>
        </w:rPr>
        <w:t xml:space="preserve">pecifically for this </w:t>
      </w:r>
      <w:proofErr w:type="gramStart"/>
      <w:r w:rsidR="0079685F" w:rsidRPr="00E42AF4">
        <w:rPr>
          <w:rFonts w:cstheme="minorHAnsi"/>
          <w:i/>
          <w:iCs/>
          <w:sz w:val="24"/>
          <w:szCs w:val="24"/>
        </w:rPr>
        <w:t>team</w:t>
      </w:r>
      <w:proofErr w:type="gramEnd"/>
      <w:r w:rsidR="0079685F" w:rsidRPr="00E42AF4">
        <w:rPr>
          <w:rFonts w:cstheme="minorHAnsi"/>
          <w:i/>
          <w:iCs/>
          <w:sz w:val="24"/>
          <w:szCs w:val="24"/>
        </w:rPr>
        <w:t xml:space="preserve"> and they were happy for these monies to be spent on these items.</w:t>
      </w:r>
    </w:p>
    <w:p w14:paraId="38CEC86C" w14:textId="77777777" w:rsidR="00B12BE7" w:rsidRPr="00E42AF4" w:rsidRDefault="00B12BE7" w:rsidP="00B12BE7">
      <w:pPr>
        <w:pStyle w:val="NoSpacing"/>
        <w:ind w:left="720"/>
        <w:rPr>
          <w:rFonts w:cstheme="minorHAnsi"/>
          <w:i/>
          <w:iCs/>
          <w:sz w:val="24"/>
          <w:szCs w:val="24"/>
        </w:rPr>
      </w:pPr>
    </w:p>
    <w:p w14:paraId="4AB6753A" w14:textId="68EFE18B" w:rsidR="00373E55" w:rsidRPr="00E42AF4" w:rsidRDefault="00B134E2" w:rsidP="00E42AF4">
      <w:pPr>
        <w:pStyle w:val="NoSpacing"/>
        <w:ind w:left="360"/>
        <w:rPr>
          <w:rFonts w:cstheme="minorHAnsi"/>
          <w:sz w:val="24"/>
          <w:szCs w:val="24"/>
        </w:rPr>
      </w:pPr>
      <w:r w:rsidRPr="00E42AF4">
        <w:rPr>
          <w:rFonts w:cstheme="minorHAnsi"/>
          <w:i/>
          <w:iCs/>
          <w:sz w:val="24"/>
          <w:szCs w:val="24"/>
        </w:rPr>
        <w:t>Cllr</w:t>
      </w:r>
      <w:r w:rsidR="000A44AD" w:rsidRPr="00E42AF4">
        <w:rPr>
          <w:rFonts w:cstheme="minorHAnsi"/>
          <w:i/>
          <w:iCs/>
          <w:sz w:val="24"/>
          <w:szCs w:val="24"/>
        </w:rPr>
        <w:t xml:space="preserve"> Grimshaw</w:t>
      </w:r>
      <w:r w:rsidR="00024674" w:rsidRPr="00E42AF4">
        <w:rPr>
          <w:rFonts w:cstheme="minorHAnsi"/>
          <w:i/>
          <w:iCs/>
          <w:sz w:val="24"/>
          <w:szCs w:val="24"/>
        </w:rPr>
        <w:t xml:space="preserve"> </w:t>
      </w:r>
      <w:proofErr w:type="gramStart"/>
      <w:r w:rsidR="00024674" w:rsidRPr="00E42AF4">
        <w:rPr>
          <w:rFonts w:cstheme="minorHAnsi"/>
          <w:i/>
          <w:iCs/>
          <w:sz w:val="24"/>
          <w:szCs w:val="24"/>
        </w:rPr>
        <w:t>proposed</w:t>
      </w:r>
      <w:proofErr w:type="gramEnd"/>
      <w:r w:rsidR="00024674" w:rsidRPr="00E42AF4">
        <w:rPr>
          <w:rFonts w:cstheme="minorHAnsi"/>
          <w:i/>
          <w:iCs/>
          <w:sz w:val="24"/>
          <w:szCs w:val="24"/>
        </w:rPr>
        <w:t xml:space="preserve"> and Cllr </w:t>
      </w:r>
      <w:r w:rsidR="001657D5" w:rsidRPr="00E42AF4">
        <w:rPr>
          <w:rFonts w:cstheme="minorHAnsi"/>
          <w:i/>
          <w:iCs/>
          <w:sz w:val="24"/>
          <w:szCs w:val="24"/>
        </w:rPr>
        <w:t>Barlow seconded to approve.</w:t>
      </w:r>
      <w:r w:rsidR="00A51EEB" w:rsidRPr="00E42AF4">
        <w:rPr>
          <w:rFonts w:cstheme="minorHAnsi"/>
          <w:i/>
          <w:iCs/>
          <w:sz w:val="24"/>
          <w:szCs w:val="24"/>
        </w:rPr>
        <w:t xml:space="preserve"> </w:t>
      </w:r>
      <w:r w:rsidR="00135BFC" w:rsidRPr="00E42AF4">
        <w:rPr>
          <w:rFonts w:cstheme="minorHAnsi"/>
          <w:i/>
          <w:iCs/>
          <w:sz w:val="24"/>
          <w:szCs w:val="24"/>
        </w:rPr>
        <w:t xml:space="preserve">Cllr Baldwin abstained. </w:t>
      </w:r>
      <w:r w:rsidR="00A51EEB" w:rsidRPr="00E42AF4">
        <w:rPr>
          <w:rFonts w:cstheme="minorHAnsi"/>
          <w:i/>
          <w:iCs/>
          <w:sz w:val="24"/>
          <w:szCs w:val="24"/>
        </w:rPr>
        <w:t>The</w:t>
      </w:r>
      <w:r w:rsidR="00E42AF4">
        <w:rPr>
          <w:rFonts w:cstheme="minorHAnsi"/>
          <w:i/>
          <w:iCs/>
          <w:sz w:val="24"/>
          <w:szCs w:val="24"/>
        </w:rPr>
        <w:t xml:space="preserve"> </w:t>
      </w:r>
      <w:r w:rsidR="00A51EEB" w:rsidRPr="00E42AF4">
        <w:rPr>
          <w:rFonts w:cstheme="minorHAnsi"/>
          <w:i/>
          <w:iCs/>
          <w:sz w:val="24"/>
          <w:szCs w:val="24"/>
        </w:rPr>
        <w:t>payments were approved.</w:t>
      </w:r>
      <w:r w:rsidR="00373E55" w:rsidRPr="00E42AF4">
        <w:rPr>
          <w:rFonts w:cstheme="minorHAnsi"/>
          <w:sz w:val="24"/>
          <w:szCs w:val="24"/>
        </w:rPr>
        <w:t xml:space="preserve"> </w:t>
      </w:r>
    </w:p>
    <w:p w14:paraId="4C97C186" w14:textId="77777777" w:rsidR="00373E55" w:rsidRPr="00E42AF4" w:rsidRDefault="00373E55" w:rsidP="00373E55">
      <w:pPr>
        <w:pStyle w:val="NoSpacing"/>
        <w:rPr>
          <w:rFonts w:cstheme="minorHAnsi"/>
          <w:sz w:val="24"/>
          <w:szCs w:val="24"/>
        </w:rPr>
      </w:pPr>
    </w:p>
    <w:p w14:paraId="420F6AC7" w14:textId="03DAAD5D" w:rsidR="00373E55" w:rsidRPr="00E42AF4" w:rsidRDefault="00373E55" w:rsidP="00EF495A">
      <w:pPr>
        <w:pStyle w:val="NoSpacing"/>
        <w:spacing w:before="120"/>
        <w:ind w:firstLine="720"/>
        <w:rPr>
          <w:rFonts w:cstheme="minorHAnsi"/>
          <w:i/>
          <w:iCs/>
          <w:sz w:val="24"/>
          <w:szCs w:val="24"/>
        </w:rPr>
      </w:pPr>
      <w:r w:rsidRPr="00E42AF4">
        <w:rPr>
          <w:rFonts w:cstheme="minorHAnsi"/>
          <w:i/>
          <w:iCs/>
          <w:sz w:val="24"/>
          <w:szCs w:val="24"/>
        </w:rPr>
        <w:t>Clerks Wages Septembe</w:t>
      </w:r>
      <w:r w:rsidR="0024142B" w:rsidRPr="00E42AF4">
        <w:rPr>
          <w:rFonts w:cstheme="minorHAnsi"/>
          <w:i/>
          <w:iCs/>
          <w:sz w:val="24"/>
          <w:szCs w:val="24"/>
        </w:rPr>
        <w:t>r</w:t>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Pr="00E42AF4">
        <w:rPr>
          <w:rFonts w:cstheme="minorHAnsi"/>
          <w:i/>
          <w:iCs/>
          <w:sz w:val="24"/>
          <w:szCs w:val="24"/>
        </w:rPr>
        <w:t>£1593.6</w:t>
      </w:r>
      <w:r w:rsidR="00480465" w:rsidRPr="00E42AF4">
        <w:rPr>
          <w:rFonts w:cstheme="minorHAnsi"/>
          <w:i/>
          <w:iCs/>
          <w:sz w:val="24"/>
          <w:szCs w:val="24"/>
        </w:rPr>
        <w:t>0</w:t>
      </w:r>
    </w:p>
    <w:p w14:paraId="64801AA7" w14:textId="39CF5A30" w:rsidR="00373E55" w:rsidRPr="00E42AF4" w:rsidRDefault="00373E55" w:rsidP="00EF495A">
      <w:pPr>
        <w:pStyle w:val="NoSpacing"/>
        <w:spacing w:before="120"/>
        <w:ind w:firstLine="720"/>
        <w:rPr>
          <w:rFonts w:cstheme="minorHAnsi"/>
          <w:i/>
          <w:iCs/>
          <w:sz w:val="24"/>
          <w:szCs w:val="24"/>
        </w:rPr>
      </w:pPr>
      <w:r w:rsidRPr="00E42AF4">
        <w:rPr>
          <w:rFonts w:cstheme="minorHAnsi"/>
          <w:i/>
          <w:iCs/>
          <w:sz w:val="24"/>
          <w:szCs w:val="24"/>
        </w:rPr>
        <w:t>Clerks &amp; Employers PAYE Sep</w:t>
      </w:r>
      <w:r w:rsidR="0024142B" w:rsidRPr="00E42AF4">
        <w:rPr>
          <w:rFonts w:cstheme="minorHAnsi"/>
          <w:i/>
          <w:iCs/>
          <w:sz w:val="24"/>
          <w:szCs w:val="24"/>
        </w:rPr>
        <w:t xml:space="preserve">tember </w:t>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546796">
        <w:rPr>
          <w:rFonts w:cstheme="minorHAnsi"/>
          <w:i/>
          <w:iCs/>
          <w:sz w:val="24"/>
          <w:szCs w:val="24"/>
        </w:rPr>
        <w:tab/>
      </w:r>
      <w:r w:rsidRPr="00E42AF4">
        <w:rPr>
          <w:rFonts w:cstheme="minorHAnsi"/>
          <w:i/>
          <w:iCs/>
          <w:sz w:val="24"/>
          <w:szCs w:val="24"/>
        </w:rPr>
        <w:t>£356.84</w:t>
      </w:r>
    </w:p>
    <w:p w14:paraId="218B58A7" w14:textId="1E243605" w:rsidR="00373E55" w:rsidRPr="00E42AF4" w:rsidRDefault="00373E55" w:rsidP="00EF495A">
      <w:pPr>
        <w:pStyle w:val="NoSpacing"/>
        <w:spacing w:before="120"/>
        <w:ind w:firstLine="720"/>
        <w:rPr>
          <w:rFonts w:cstheme="minorHAnsi"/>
          <w:i/>
          <w:iCs/>
          <w:sz w:val="24"/>
          <w:szCs w:val="24"/>
        </w:rPr>
      </w:pPr>
      <w:proofErr w:type="spellStart"/>
      <w:r w:rsidRPr="00E42AF4">
        <w:rPr>
          <w:rFonts w:cstheme="minorHAnsi"/>
          <w:i/>
          <w:iCs/>
          <w:sz w:val="24"/>
          <w:szCs w:val="24"/>
        </w:rPr>
        <w:t>Rialtas</w:t>
      </w:r>
      <w:proofErr w:type="spellEnd"/>
      <w:r w:rsidRPr="00E42AF4">
        <w:rPr>
          <w:rFonts w:cstheme="minorHAnsi"/>
          <w:i/>
          <w:iCs/>
          <w:sz w:val="24"/>
          <w:szCs w:val="24"/>
        </w:rPr>
        <w:t xml:space="preserve"> Data Entr</w:t>
      </w:r>
      <w:r w:rsidR="0024142B" w:rsidRPr="00E42AF4">
        <w:rPr>
          <w:rFonts w:cstheme="minorHAnsi"/>
          <w:i/>
          <w:iCs/>
          <w:sz w:val="24"/>
          <w:szCs w:val="24"/>
        </w:rPr>
        <w:t>y</w:t>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Pr="00E42AF4">
        <w:rPr>
          <w:rFonts w:cstheme="minorHAnsi"/>
          <w:i/>
          <w:iCs/>
          <w:sz w:val="24"/>
          <w:szCs w:val="24"/>
        </w:rPr>
        <w:t>£369.60</w:t>
      </w:r>
    </w:p>
    <w:p w14:paraId="79D4CC4A" w14:textId="796182D6" w:rsidR="00373E55" w:rsidRPr="00E42AF4" w:rsidRDefault="00373E55" w:rsidP="00EF495A">
      <w:pPr>
        <w:pStyle w:val="NoSpacing"/>
        <w:spacing w:before="120"/>
        <w:ind w:firstLine="720"/>
        <w:rPr>
          <w:rFonts w:cstheme="minorHAnsi"/>
          <w:i/>
          <w:iCs/>
          <w:sz w:val="24"/>
          <w:szCs w:val="24"/>
        </w:rPr>
      </w:pPr>
      <w:proofErr w:type="spellStart"/>
      <w:r w:rsidRPr="00E42AF4">
        <w:rPr>
          <w:rFonts w:cstheme="minorHAnsi"/>
          <w:i/>
          <w:iCs/>
          <w:sz w:val="24"/>
          <w:szCs w:val="24"/>
        </w:rPr>
        <w:t>Rialtus</w:t>
      </w:r>
      <w:proofErr w:type="spellEnd"/>
      <w:r w:rsidRPr="00E42AF4">
        <w:rPr>
          <w:rFonts w:cstheme="minorHAnsi"/>
          <w:i/>
          <w:iCs/>
          <w:sz w:val="24"/>
          <w:szCs w:val="24"/>
        </w:rPr>
        <w:t xml:space="preserve"> Move Software to new lapto</w:t>
      </w:r>
      <w:r w:rsidR="0024142B" w:rsidRPr="00E42AF4">
        <w:rPr>
          <w:rFonts w:cstheme="minorHAnsi"/>
          <w:i/>
          <w:iCs/>
          <w:sz w:val="24"/>
          <w:szCs w:val="24"/>
        </w:rPr>
        <w:t>p</w:t>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546796">
        <w:rPr>
          <w:rFonts w:cstheme="minorHAnsi"/>
          <w:i/>
          <w:iCs/>
          <w:sz w:val="24"/>
          <w:szCs w:val="24"/>
        </w:rPr>
        <w:tab/>
      </w:r>
      <w:r w:rsidRPr="00E42AF4">
        <w:rPr>
          <w:rFonts w:cstheme="minorHAnsi"/>
          <w:i/>
          <w:iCs/>
          <w:sz w:val="24"/>
          <w:szCs w:val="24"/>
        </w:rPr>
        <w:t>£30.00</w:t>
      </w:r>
    </w:p>
    <w:p w14:paraId="73AE39FA" w14:textId="42EF822B" w:rsidR="00373E55" w:rsidRPr="00E42AF4" w:rsidRDefault="00373E55" w:rsidP="00EF495A">
      <w:pPr>
        <w:pStyle w:val="NoSpacing"/>
        <w:spacing w:before="120"/>
        <w:ind w:firstLine="720"/>
        <w:rPr>
          <w:rFonts w:cstheme="minorHAnsi"/>
          <w:i/>
          <w:iCs/>
          <w:sz w:val="24"/>
          <w:szCs w:val="24"/>
        </w:rPr>
      </w:pPr>
      <w:r w:rsidRPr="00E42AF4">
        <w:rPr>
          <w:rFonts w:cstheme="minorHAnsi"/>
          <w:i/>
          <w:iCs/>
          <w:sz w:val="24"/>
          <w:szCs w:val="24"/>
        </w:rPr>
        <w:t xml:space="preserve">Richard </w:t>
      </w:r>
      <w:proofErr w:type="spellStart"/>
      <w:r w:rsidRPr="00E42AF4">
        <w:rPr>
          <w:rFonts w:cstheme="minorHAnsi"/>
          <w:i/>
          <w:iCs/>
          <w:sz w:val="24"/>
          <w:szCs w:val="24"/>
        </w:rPr>
        <w:t>Blackwelll</w:t>
      </w:r>
      <w:proofErr w:type="spellEnd"/>
      <w:r w:rsidRPr="00E42AF4">
        <w:rPr>
          <w:rFonts w:cstheme="minorHAnsi"/>
          <w:i/>
          <w:iCs/>
          <w:sz w:val="24"/>
          <w:szCs w:val="24"/>
        </w:rPr>
        <w:t xml:space="preserve"> Speed Indicator August 24</w:t>
      </w:r>
      <w:r w:rsidR="0024142B" w:rsidRPr="00E42AF4">
        <w:rPr>
          <w:rFonts w:cstheme="minorHAnsi"/>
          <w:i/>
          <w:iCs/>
          <w:sz w:val="24"/>
          <w:szCs w:val="24"/>
        </w:rPr>
        <w:tab/>
      </w:r>
      <w:r w:rsidR="00546796">
        <w:rPr>
          <w:rFonts w:cstheme="minorHAnsi"/>
          <w:i/>
          <w:iCs/>
          <w:sz w:val="24"/>
          <w:szCs w:val="24"/>
        </w:rPr>
        <w:tab/>
      </w:r>
      <w:r w:rsidR="00546796">
        <w:rPr>
          <w:rFonts w:cstheme="minorHAnsi"/>
          <w:i/>
          <w:iCs/>
          <w:sz w:val="24"/>
          <w:szCs w:val="24"/>
        </w:rPr>
        <w:tab/>
      </w:r>
      <w:r w:rsidRPr="00E42AF4">
        <w:rPr>
          <w:rFonts w:cstheme="minorHAnsi"/>
          <w:i/>
          <w:iCs/>
          <w:sz w:val="24"/>
          <w:szCs w:val="24"/>
        </w:rPr>
        <w:t>£30.00</w:t>
      </w:r>
    </w:p>
    <w:p w14:paraId="7DF318D6" w14:textId="2CE53611" w:rsidR="00373E55" w:rsidRPr="00E42AF4" w:rsidRDefault="00373E55" w:rsidP="00EF495A">
      <w:pPr>
        <w:pStyle w:val="NoSpacing"/>
        <w:spacing w:before="120"/>
        <w:ind w:firstLine="720"/>
        <w:rPr>
          <w:rFonts w:cstheme="minorHAnsi"/>
          <w:i/>
          <w:iCs/>
          <w:sz w:val="24"/>
          <w:szCs w:val="24"/>
        </w:rPr>
      </w:pPr>
      <w:r w:rsidRPr="00E42AF4">
        <w:rPr>
          <w:rFonts w:cstheme="minorHAnsi"/>
          <w:i/>
          <w:iCs/>
          <w:sz w:val="24"/>
          <w:szCs w:val="24"/>
        </w:rPr>
        <w:t>Debenham Parochial Council</w:t>
      </w:r>
      <w:r w:rsidR="008466FD" w:rsidRPr="00E42AF4">
        <w:rPr>
          <w:rFonts w:cstheme="minorHAnsi"/>
          <w:i/>
          <w:iCs/>
          <w:sz w:val="24"/>
          <w:szCs w:val="24"/>
        </w:rPr>
        <w:t xml:space="preserve"> </w:t>
      </w:r>
      <w:r w:rsidRPr="00E42AF4">
        <w:rPr>
          <w:rFonts w:cstheme="minorHAnsi"/>
          <w:i/>
          <w:iCs/>
          <w:sz w:val="24"/>
          <w:szCs w:val="24"/>
        </w:rPr>
        <w:t>Hire of Room Aug 24</w:t>
      </w:r>
      <w:r w:rsidR="0024142B" w:rsidRPr="00E42AF4">
        <w:rPr>
          <w:rFonts w:cstheme="minorHAnsi"/>
          <w:i/>
          <w:iCs/>
          <w:sz w:val="24"/>
          <w:szCs w:val="24"/>
        </w:rPr>
        <w:tab/>
      </w:r>
      <w:r w:rsidR="0024142B" w:rsidRPr="00E42AF4">
        <w:rPr>
          <w:rFonts w:cstheme="minorHAnsi"/>
          <w:i/>
          <w:iCs/>
          <w:sz w:val="24"/>
          <w:szCs w:val="24"/>
        </w:rPr>
        <w:tab/>
      </w:r>
      <w:r w:rsidR="00546796">
        <w:rPr>
          <w:rFonts w:cstheme="minorHAnsi"/>
          <w:i/>
          <w:iCs/>
          <w:sz w:val="24"/>
          <w:szCs w:val="24"/>
        </w:rPr>
        <w:tab/>
      </w:r>
      <w:r w:rsidRPr="00E42AF4">
        <w:rPr>
          <w:rFonts w:cstheme="minorHAnsi"/>
          <w:i/>
          <w:iCs/>
          <w:sz w:val="24"/>
          <w:szCs w:val="24"/>
        </w:rPr>
        <w:t>£157.50</w:t>
      </w:r>
    </w:p>
    <w:p w14:paraId="720CD508" w14:textId="024312DB" w:rsidR="00373E55" w:rsidRPr="00E42AF4" w:rsidRDefault="00373E55" w:rsidP="00EF495A">
      <w:pPr>
        <w:pStyle w:val="NoSpacing"/>
        <w:spacing w:before="120"/>
        <w:ind w:firstLine="720"/>
        <w:rPr>
          <w:rFonts w:cstheme="minorHAnsi"/>
          <w:i/>
          <w:iCs/>
          <w:sz w:val="24"/>
          <w:szCs w:val="24"/>
        </w:rPr>
      </w:pPr>
      <w:r w:rsidRPr="00E42AF4">
        <w:rPr>
          <w:rFonts w:cstheme="minorHAnsi"/>
          <w:i/>
          <w:iCs/>
          <w:sz w:val="24"/>
          <w:szCs w:val="24"/>
        </w:rPr>
        <w:t>Dawn Thompson Cleaning and Unlocking/Closing</w:t>
      </w:r>
      <w:r w:rsidR="0024142B" w:rsidRPr="00E42AF4">
        <w:rPr>
          <w:rFonts w:cstheme="minorHAnsi"/>
          <w:i/>
          <w:iCs/>
          <w:sz w:val="24"/>
          <w:szCs w:val="24"/>
        </w:rPr>
        <w:tab/>
      </w:r>
      <w:r w:rsidR="0024142B" w:rsidRPr="00E42AF4">
        <w:rPr>
          <w:rFonts w:cstheme="minorHAnsi"/>
          <w:i/>
          <w:iCs/>
          <w:sz w:val="24"/>
          <w:szCs w:val="24"/>
        </w:rPr>
        <w:tab/>
      </w:r>
      <w:r w:rsidR="00546796">
        <w:rPr>
          <w:rFonts w:cstheme="minorHAnsi"/>
          <w:i/>
          <w:iCs/>
          <w:sz w:val="24"/>
          <w:szCs w:val="24"/>
        </w:rPr>
        <w:tab/>
      </w:r>
      <w:r w:rsidRPr="00E42AF4">
        <w:rPr>
          <w:rFonts w:cstheme="minorHAnsi"/>
          <w:i/>
          <w:iCs/>
          <w:sz w:val="24"/>
          <w:szCs w:val="24"/>
        </w:rPr>
        <w:t>£355.00</w:t>
      </w:r>
    </w:p>
    <w:p w14:paraId="71558785" w14:textId="30713676" w:rsidR="00373E55" w:rsidRPr="00E42AF4" w:rsidRDefault="00373E55" w:rsidP="00EF495A">
      <w:pPr>
        <w:pStyle w:val="NoSpacing"/>
        <w:spacing w:before="120"/>
        <w:ind w:firstLine="720"/>
        <w:rPr>
          <w:rFonts w:cstheme="minorHAnsi"/>
          <w:i/>
          <w:iCs/>
          <w:sz w:val="24"/>
          <w:szCs w:val="24"/>
        </w:rPr>
      </w:pPr>
      <w:r w:rsidRPr="00E42AF4">
        <w:rPr>
          <w:rFonts w:cstheme="minorHAnsi"/>
          <w:i/>
          <w:iCs/>
          <w:sz w:val="24"/>
          <w:szCs w:val="24"/>
        </w:rPr>
        <w:t>Dawn Thompson Painting Railings Toilets</w:t>
      </w:r>
      <w:r w:rsidR="0024142B" w:rsidRPr="00E42AF4">
        <w:rPr>
          <w:rFonts w:cstheme="minorHAnsi"/>
          <w:i/>
          <w:iCs/>
          <w:sz w:val="24"/>
          <w:szCs w:val="24"/>
        </w:rPr>
        <w:tab/>
      </w:r>
      <w:r w:rsidR="0024142B" w:rsidRPr="00E42AF4">
        <w:rPr>
          <w:rFonts w:cstheme="minorHAnsi"/>
          <w:i/>
          <w:iCs/>
          <w:sz w:val="24"/>
          <w:szCs w:val="24"/>
        </w:rPr>
        <w:tab/>
      </w:r>
      <w:r w:rsidR="00546796">
        <w:rPr>
          <w:rFonts w:cstheme="minorHAnsi"/>
          <w:i/>
          <w:iCs/>
          <w:sz w:val="24"/>
          <w:szCs w:val="24"/>
        </w:rPr>
        <w:tab/>
      </w:r>
      <w:r w:rsidR="00546796">
        <w:rPr>
          <w:rFonts w:cstheme="minorHAnsi"/>
          <w:i/>
          <w:iCs/>
          <w:sz w:val="24"/>
          <w:szCs w:val="24"/>
        </w:rPr>
        <w:tab/>
      </w:r>
      <w:r w:rsidRPr="00E42AF4">
        <w:rPr>
          <w:rFonts w:cstheme="minorHAnsi"/>
          <w:i/>
          <w:iCs/>
          <w:sz w:val="24"/>
          <w:szCs w:val="24"/>
        </w:rPr>
        <w:t>£135.00</w:t>
      </w:r>
    </w:p>
    <w:p w14:paraId="793CDDA4" w14:textId="14A49F82" w:rsidR="00373E55" w:rsidRPr="00E42AF4" w:rsidRDefault="00373E55" w:rsidP="00EF495A">
      <w:pPr>
        <w:pStyle w:val="NoSpacing"/>
        <w:spacing w:before="120"/>
        <w:ind w:firstLine="720"/>
        <w:rPr>
          <w:rFonts w:cstheme="minorHAnsi"/>
          <w:i/>
          <w:iCs/>
          <w:sz w:val="24"/>
          <w:szCs w:val="24"/>
        </w:rPr>
      </w:pPr>
      <w:r w:rsidRPr="00E42AF4">
        <w:rPr>
          <w:rFonts w:cstheme="minorHAnsi"/>
          <w:i/>
          <w:iCs/>
          <w:sz w:val="24"/>
          <w:szCs w:val="24"/>
        </w:rPr>
        <w:t>John Sweet Expenses</w:t>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Pr="00E42AF4">
        <w:rPr>
          <w:rFonts w:cstheme="minorHAnsi"/>
          <w:i/>
          <w:iCs/>
          <w:sz w:val="24"/>
          <w:szCs w:val="24"/>
        </w:rPr>
        <w:t>£67.93</w:t>
      </w:r>
    </w:p>
    <w:p w14:paraId="2F0FE52C" w14:textId="623701B2" w:rsidR="00373E55" w:rsidRPr="00E42AF4" w:rsidRDefault="00373E55" w:rsidP="00EF495A">
      <w:pPr>
        <w:pStyle w:val="NoSpacing"/>
        <w:spacing w:before="120"/>
        <w:ind w:firstLine="720"/>
        <w:rPr>
          <w:rFonts w:cstheme="minorHAnsi"/>
          <w:i/>
          <w:iCs/>
          <w:sz w:val="24"/>
          <w:szCs w:val="24"/>
        </w:rPr>
      </w:pPr>
      <w:r w:rsidRPr="00E42AF4">
        <w:rPr>
          <w:rFonts w:cstheme="minorHAnsi"/>
          <w:i/>
          <w:iCs/>
          <w:sz w:val="24"/>
          <w:szCs w:val="24"/>
        </w:rPr>
        <w:t>Debi Sage Website Aug and Sept 2</w:t>
      </w:r>
      <w:r w:rsidR="0024142B" w:rsidRPr="00E42AF4">
        <w:rPr>
          <w:rFonts w:cstheme="minorHAnsi"/>
          <w:i/>
          <w:iCs/>
          <w:sz w:val="24"/>
          <w:szCs w:val="24"/>
        </w:rPr>
        <w:t>4</w:t>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546796">
        <w:rPr>
          <w:rFonts w:cstheme="minorHAnsi"/>
          <w:i/>
          <w:iCs/>
          <w:sz w:val="24"/>
          <w:szCs w:val="24"/>
        </w:rPr>
        <w:tab/>
      </w:r>
      <w:r w:rsidRPr="00E42AF4">
        <w:rPr>
          <w:rFonts w:cstheme="minorHAnsi"/>
          <w:i/>
          <w:iCs/>
          <w:sz w:val="24"/>
          <w:szCs w:val="24"/>
        </w:rPr>
        <w:t>£240.00</w:t>
      </w:r>
    </w:p>
    <w:p w14:paraId="0FD7A7EC" w14:textId="7348F4F6" w:rsidR="00373E55" w:rsidRPr="00E42AF4" w:rsidRDefault="00373E55" w:rsidP="00EF495A">
      <w:pPr>
        <w:pStyle w:val="NoSpacing"/>
        <w:spacing w:before="120"/>
        <w:ind w:firstLine="720"/>
        <w:rPr>
          <w:rFonts w:cstheme="minorHAnsi"/>
          <w:i/>
          <w:iCs/>
          <w:sz w:val="24"/>
          <w:szCs w:val="24"/>
        </w:rPr>
      </w:pPr>
      <w:r w:rsidRPr="00E42AF4">
        <w:rPr>
          <w:rFonts w:cstheme="minorHAnsi"/>
          <w:i/>
          <w:iCs/>
          <w:sz w:val="24"/>
          <w:szCs w:val="24"/>
        </w:rPr>
        <w:t>Control Solutions Street Cleaning August</w:t>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546796">
        <w:rPr>
          <w:rFonts w:cstheme="minorHAnsi"/>
          <w:i/>
          <w:iCs/>
          <w:sz w:val="24"/>
          <w:szCs w:val="24"/>
        </w:rPr>
        <w:tab/>
      </w:r>
      <w:r w:rsidRPr="00E42AF4">
        <w:rPr>
          <w:rFonts w:cstheme="minorHAnsi"/>
          <w:i/>
          <w:iCs/>
          <w:sz w:val="24"/>
          <w:szCs w:val="24"/>
        </w:rPr>
        <w:t>£1333.00</w:t>
      </w:r>
    </w:p>
    <w:p w14:paraId="5F51C187" w14:textId="50EA7668" w:rsidR="00373E55" w:rsidRPr="00E42AF4" w:rsidRDefault="00373E55" w:rsidP="00EF495A">
      <w:pPr>
        <w:pStyle w:val="NoSpacing"/>
        <w:spacing w:before="120"/>
        <w:ind w:firstLine="720"/>
        <w:rPr>
          <w:rFonts w:cstheme="minorHAnsi"/>
          <w:i/>
          <w:iCs/>
          <w:sz w:val="24"/>
          <w:szCs w:val="24"/>
        </w:rPr>
      </w:pPr>
      <w:r w:rsidRPr="00E42AF4">
        <w:rPr>
          <w:rFonts w:cstheme="minorHAnsi"/>
          <w:i/>
          <w:iCs/>
          <w:sz w:val="24"/>
          <w:szCs w:val="24"/>
        </w:rPr>
        <w:t>Richard Giffin Grounds Maintenance Aug 24</w:t>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546796">
        <w:rPr>
          <w:rFonts w:cstheme="minorHAnsi"/>
          <w:i/>
          <w:iCs/>
          <w:sz w:val="24"/>
          <w:szCs w:val="24"/>
        </w:rPr>
        <w:tab/>
      </w:r>
      <w:r w:rsidR="0024142B" w:rsidRPr="00E42AF4">
        <w:rPr>
          <w:rFonts w:cstheme="minorHAnsi"/>
          <w:i/>
          <w:iCs/>
          <w:sz w:val="24"/>
          <w:szCs w:val="24"/>
        </w:rPr>
        <w:t>£</w:t>
      </w:r>
      <w:r w:rsidRPr="00E42AF4">
        <w:rPr>
          <w:rFonts w:cstheme="minorHAnsi"/>
          <w:i/>
          <w:iCs/>
          <w:sz w:val="24"/>
          <w:szCs w:val="24"/>
        </w:rPr>
        <w:t>2175.00</w:t>
      </w:r>
    </w:p>
    <w:p w14:paraId="5E7A4C1B" w14:textId="40B03F6C" w:rsidR="00373E55" w:rsidRPr="00E42AF4" w:rsidRDefault="00373E55" w:rsidP="00EF495A">
      <w:pPr>
        <w:pStyle w:val="NoSpacing"/>
        <w:spacing w:before="120"/>
        <w:ind w:firstLine="720"/>
        <w:rPr>
          <w:rFonts w:cstheme="minorHAnsi"/>
          <w:i/>
          <w:iCs/>
          <w:sz w:val="24"/>
          <w:szCs w:val="24"/>
        </w:rPr>
      </w:pPr>
      <w:r w:rsidRPr="00E42AF4">
        <w:rPr>
          <w:rFonts w:cstheme="minorHAnsi"/>
          <w:i/>
          <w:iCs/>
          <w:sz w:val="24"/>
          <w:szCs w:val="24"/>
        </w:rPr>
        <w:t xml:space="preserve">Joy Walton Green Team </w:t>
      </w:r>
      <w:r w:rsidR="0055631C" w:rsidRPr="00E42AF4">
        <w:rPr>
          <w:rFonts w:cstheme="minorHAnsi"/>
          <w:i/>
          <w:iCs/>
          <w:sz w:val="24"/>
          <w:szCs w:val="24"/>
        </w:rPr>
        <w:t>Expenses</w:t>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Pr="00E42AF4">
        <w:rPr>
          <w:rFonts w:cstheme="minorHAnsi"/>
          <w:i/>
          <w:iCs/>
          <w:sz w:val="24"/>
          <w:szCs w:val="24"/>
        </w:rPr>
        <w:t>£</w:t>
      </w:r>
      <w:r w:rsidR="0055631C" w:rsidRPr="00E42AF4">
        <w:rPr>
          <w:rFonts w:cstheme="minorHAnsi"/>
          <w:i/>
          <w:iCs/>
          <w:sz w:val="24"/>
          <w:szCs w:val="24"/>
        </w:rPr>
        <w:t>112.34</w:t>
      </w:r>
    </w:p>
    <w:p w14:paraId="14C68F83" w14:textId="5695308A" w:rsidR="00373E55" w:rsidRPr="00E42AF4" w:rsidRDefault="00373E55" w:rsidP="00EF495A">
      <w:pPr>
        <w:pStyle w:val="NoSpacing"/>
        <w:spacing w:before="120"/>
        <w:ind w:firstLine="720"/>
        <w:rPr>
          <w:rFonts w:cstheme="minorHAnsi"/>
          <w:i/>
          <w:iCs/>
          <w:sz w:val="24"/>
          <w:szCs w:val="24"/>
        </w:rPr>
      </w:pPr>
      <w:r w:rsidRPr="00E42AF4">
        <w:rPr>
          <w:rFonts w:cstheme="minorHAnsi"/>
          <w:i/>
          <w:iCs/>
          <w:sz w:val="24"/>
          <w:szCs w:val="24"/>
        </w:rPr>
        <w:t>EON Feeder Pillar Village Green July</w:t>
      </w:r>
      <w:r w:rsidRPr="00E42AF4">
        <w:rPr>
          <w:rFonts w:cstheme="minorHAnsi"/>
          <w:i/>
          <w:iCs/>
          <w:sz w:val="24"/>
          <w:szCs w:val="24"/>
        </w:rPr>
        <w:tab/>
        <w:t xml:space="preserve">           </w:t>
      </w:r>
      <w:r w:rsidR="00D34CA5" w:rsidRPr="00E42AF4">
        <w:rPr>
          <w:rFonts w:cstheme="minorHAnsi"/>
          <w:i/>
          <w:iCs/>
          <w:sz w:val="24"/>
          <w:szCs w:val="24"/>
        </w:rPr>
        <w:tab/>
      </w:r>
      <w:r w:rsidR="00D34CA5" w:rsidRPr="00E42AF4">
        <w:rPr>
          <w:rFonts w:cstheme="minorHAnsi"/>
          <w:i/>
          <w:iCs/>
          <w:sz w:val="24"/>
          <w:szCs w:val="24"/>
        </w:rPr>
        <w:tab/>
      </w:r>
      <w:r w:rsidR="00546796">
        <w:rPr>
          <w:rFonts w:cstheme="minorHAnsi"/>
          <w:i/>
          <w:iCs/>
          <w:sz w:val="24"/>
          <w:szCs w:val="24"/>
        </w:rPr>
        <w:tab/>
      </w:r>
      <w:r w:rsidR="00546796">
        <w:rPr>
          <w:rFonts w:cstheme="minorHAnsi"/>
          <w:i/>
          <w:iCs/>
          <w:sz w:val="24"/>
          <w:szCs w:val="24"/>
        </w:rPr>
        <w:tab/>
      </w:r>
      <w:r w:rsidRPr="00E42AF4">
        <w:rPr>
          <w:rFonts w:cstheme="minorHAnsi"/>
          <w:i/>
          <w:iCs/>
          <w:sz w:val="24"/>
          <w:szCs w:val="24"/>
        </w:rPr>
        <w:t>£37.31</w:t>
      </w:r>
    </w:p>
    <w:p w14:paraId="207C570E" w14:textId="67E01640" w:rsidR="00373E55" w:rsidRPr="00E42AF4" w:rsidRDefault="00373E55" w:rsidP="00EF495A">
      <w:pPr>
        <w:pStyle w:val="NoSpacing"/>
        <w:spacing w:before="120"/>
        <w:ind w:firstLine="720"/>
        <w:rPr>
          <w:rFonts w:cstheme="minorHAnsi"/>
          <w:i/>
          <w:iCs/>
          <w:sz w:val="24"/>
          <w:szCs w:val="24"/>
        </w:rPr>
      </w:pPr>
      <w:r w:rsidRPr="00E42AF4">
        <w:rPr>
          <w:rFonts w:cstheme="minorHAnsi"/>
          <w:i/>
          <w:iCs/>
          <w:sz w:val="24"/>
          <w:szCs w:val="24"/>
        </w:rPr>
        <w:t>BT Group Ltd (DD) Internet</w:t>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Pr="00E42AF4">
        <w:rPr>
          <w:rFonts w:cstheme="minorHAnsi"/>
          <w:i/>
          <w:iCs/>
          <w:sz w:val="24"/>
          <w:szCs w:val="24"/>
        </w:rPr>
        <w:t>£40.99</w:t>
      </w:r>
    </w:p>
    <w:p w14:paraId="5689947C" w14:textId="271335A9" w:rsidR="00373E55" w:rsidRPr="00E42AF4" w:rsidRDefault="00373E55" w:rsidP="00EF495A">
      <w:pPr>
        <w:pStyle w:val="NoSpacing"/>
        <w:spacing w:before="120"/>
        <w:ind w:firstLine="720"/>
        <w:rPr>
          <w:rFonts w:cstheme="minorHAnsi"/>
          <w:i/>
          <w:iCs/>
          <w:sz w:val="24"/>
          <w:szCs w:val="24"/>
        </w:rPr>
      </w:pPr>
      <w:r w:rsidRPr="00E42AF4">
        <w:rPr>
          <w:rFonts w:cstheme="minorHAnsi"/>
          <w:i/>
          <w:iCs/>
          <w:sz w:val="24"/>
          <w:szCs w:val="24"/>
        </w:rPr>
        <w:t xml:space="preserve">Tesco </w:t>
      </w:r>
      <w:proofErr w:type="gramStart"/>
      <w:r w:rsidRPr="00E42AF4">
        <w:rPr>
          <w:rFonts w:cstheme="minorHAnsi"/>
          <w:i/>
          <w:iCs/>
          <w:sz w:val="24"/>
          <w:szCs w:val="24"/>
        </w:rPr>
        <w:t>Mobile  Top</w:t>
      </w:r>
      <w:proofErr w:type="gramEnd"/>
      <w:r w:rsidRPr="00E42AF4">
        <w:rPr>
          <w:rFonts w:cstheme="minorHAnsi"/>
          <w:i/>
          <w:iCs/>
          <w:sz w:val="24"/>
          <w:szCs w:val="24"/>
        </w:rPr>
        <w:t xml:space="preserve"> Up</w:t>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Pr="00E42AF4">
        <w:rPr>
          <w:rFonts w:cstheme="minorHAnsi"/>
          <w:i/>
          <w:iCs/>
          <w:sz w:val="24"/>
          <w:szCs w:val="24"/>
        </w:rPr>
        <w:t>£10.00</w:t>
      </w:r>
    </w:p>
    <w:p w14:paraId="11C96E09" w14:textId="3473F906" w:rsidR="00373E55" w:rsidRPr="00E42AF4" w:rsidRDefault="00373E55" w:rsidP="00EF495A">
      <w:pPr>
        <w:pStyle w:val="NoSpacing"/>
        <w:spacing w:before="120"/>
        <w:ind w:firstLine="720"/>
        <w:rPr>
          <w:rFonts w:cstheme="minorHAnsi"/>
          <w:i/>
          <w:iCs/>
          <w:sz w:val="24"/>
          <w:szCs w:val="24"/>
        </w:rPr>
      </w:pPr>
      <w:r w:rsidRPr="00E42AF4">
        <w:rPr>
          <w:rFonts w:cstheme="minorHAnsi"/>
          <w:i/>
          <w:iCs/>
          <w:sz w:val="24"/>
          <w:szCs w:val="24"/>
        </w:rPr>
        <w:t>Control Solutions Street Cleaning July</w:t>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546796">
        <w:rPr>
          <w:rFonts w:cstheme="minorHAnsi"/>
          <w:i/>
          <w:iCs/>
          <w:sz w:val="24"/>
          <w:szCs w:val="24"/>
        </w:rPr>
        <w:tab/>
      </w:r>
      <w:r w:rsidRPr="00E42AF4">
        <w:rPr>
          <w:rFonts w:cstheme="minorHAnsi"/>
          <w:i/>
          <w:iCs/>
          <w:sz w:val="24"/>
          <w:szCs w:val="24"/>
        </w:rPr>
        <w:t>£1333.00</w:t>
      </w:r>
    </w:p>
    <w:p w14:paraId="778F00F2" w14:textId="483FB0E3" w:rsidR="00373E55" w:rsidRPr="00E42AF4" w:rsidRDefault="00373E55" w:rsidP="00EF495A">
      <w:pPr>
        <w:pStyle w:val="NoSpacing"/>
        <w:spacing w:before="120"/>
        <w:ind w:firstLine="720"/>
        <w:rPr>
          <w:rFonts w:cstheme="minorHAnsi"/>
          <w:i/>
          <w:iCs/>
          <w:sz w:val="24"/>
          <w:szCs w:val="24"/>
        </w:rPr>
      </w:pPr>
      <w:r w:rsidRPr="00E42AF4">
        <w:rPr>
          <w:rFonts w:cstheme="minorHAnsi"/>
          <w:i/>
          <w:iCs/>
          <w:sz w:val="24"/>
          <w:szCs w:val="24"/>
        </w:rPr>
        <w:t>Control Solutions Expenses</w:t>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Pr="00E42AF4">
        <w:rPr>
          <w:rFonts w:cstheme="minorHAnsi"/>
          <w:i/>
          <w:iCs/>
          <w:sz w:val="24"/>
          <w:szCs w:val="24"/>
        </w:rPr>
        <w:t>£40.50</w:t>
      </w:r>
    </w:p>
    <w:p w14:paraId="44242E2A" w14:textId="60251B51" w:rsidR="00373E55" w:rsidRPr="00E42AF4" w:rsidRDefault="00373E55" w:rsidP="00EF495A">
      <w:pPr>
        <w:pStyle w:val="NoSpacing"/>
        <w:spacing w:before="120"/>
        <w:ind w:firstLine="720"/>
        <w:rPr>
          <w:rFonts w:cstheme="minorHAnsi"/>
          <w:i/>
          <w:iCs/>
          <w:sz w:val="24"/>
          <w:szCs w:val="24"/>
        </w:rPr>
      </w:pPr>
      <w:r w:rsidRPr="00E42AF4">
        <w:rPr>
          <w:rFonts w:cstheme="minorHAnsi"/>
          <w:i/>
          <w:iCs/>
          <w:sz w:val="24"/>
          <w:szCs w:val="24"/>
        </w:rPr>
        <w:t>G. Co</w:t>
      </w:r>
      <w:r w:rsidR="0024142B" w:rsidRPr="00E42AF4">
        <w:rPr>
          <w:rFonts w:cstheme="minorHAnsi"/>
          <w:i/>
          <w:iCs/>
          <w:sz w:val="24"/>
          <w:szCs w:val="24"/>
        </w:rPr>
        <w:t xml:space="preserve">e </w:t>
      </w:r>
      <w:r w:rsidRPr="00E42AF4">
        <w:rPr>
          <w:rFonts w:cstheme="minorHAnsi"/>
          <w:i/>
          <w:iCs/>
          <w:sz w:val="24"/>
          <w:szCs w:val="24"/>
        </w:rPr>
        <w:t>Remembrance Wrea</w:t>
      </w:r>
      <w:r w:rsidR="0024142B" w:rsidRPr="00E42AF4">
        <w:rPr>
          <w:rFonts w:cstheme="minorHAnsi"/>
          <w:i/>
          <w:iCs/>
          <w:sz w:val="24"/>
          <w:szCs w:val="24"/>
        </w:rPr>
        <w:t>th</w:t>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546796">
        <w:rPr>
          <w:rFonts w:cstheme="minorHAnsi"/>
          <w:i/>
          <w:iCs/>
          <w:sz w:val="24"/>
          <w:szCs w:val="24"/>
        </w:rPr>
        <w:tab/>
      </w:r>
      <w:r w:rsidRPr="00E42AF4">
        <w:rPr>
          <w:rFonts w:cstheme="minorHAnsi"/>
          <w:i/>
          <w:iCs/>
          <w:sz w:val="24"/>
          <w:szCs w:val="24"/>
        </w:rPr>
        <w:t>£420.00</w:t>
      </w:r>
    </w:p>
    <w:p w14:paraId="4F2CFBDB" w14:textId="4B4BDCDB" w:rsidR="007078DF" w:rsidRPr="00E42AF4" w:rsidRDefault="007078DF" w:rsidP="00EF495A">
      <w:pPr>
        <w:pStyle w:val="NoSpacing"/>
        <w:spacing w:before="120"/>
        <w:ind w:firstLine="720"/>
        <w:rPr>
          <w:rFonts w:cstheme="minorHAnsi"/>
          <w:b/>
          <w:bCs/>
          <w:i/>
          <w:iCs/>
          <w:sz w:val="24"/>
          <w:szCs w:val="24"/>
        </w:rPr>
      </w:pPr>
      <w:r w:rsidRPr="00E42AF4">
        <w:rPr>
          <w:rFonts w:cstheme="minorHAnsi"/>
          <w:b/>
          <w:bCs/>
          <w:i/>
          <w:iCs/>
          <w:sz w:val="24"/>
          <w:szCs w:val="24"/>
        </w:rPr>
        <w:t>TOTAL</w:t>
      </w:r>
      <w:r w:rsidR="00871E53" w:rsidRPr="00E42AF4">
        <w:rPr>
          <w:rFonts w:cstheme="minorHAnsi"/>
          <w:b/>
          <w:bCs/>
          <w:i/>
          <w:iCs/>
          <w:sz w:val="24"/>
          <w:szCs w:val="24"/>
        </w:rPr>
        <w:tab/>
      </w:r>
      <w:r w:rsidR="00871E53" w:rsidRPr="00E42AF4">
        <w:rPr>
          <w:rFonts w:cstheme="minorHAnsi"/>
          <w:b/>
          <w:bCs/>
          <w:i/>
          <w:iCs/>
          <w:sz w:val="24"/>
          <w:szCs w:val="24"/>
        </w:rPr>
        <w:tab/>
      </w:r>
      <w:r w:rsidR="00871E53" w:rsidRPr="00E42AF4">
        <w:rPr>
          <w:rFonts w:cstheme="minorHAnsi"/>
          <w:b/>
          <w:bCs/>
          <w:i/>
          <w:iCs/>
          <w:sz w:val="24"/>
          <w:szCs w:val="24"/>
        </w:rPr>
        <w:tab/>
      </w:r>
      <w:r w:rsidR="00871E53" w:rsidRPr="00E42AF4">
        <w:rPr>
          <w:rFonts w:cstheme="minorHAnsi"/>
          <w:b/>
          <w:bCs/>
          <w:i/>
          <w:iCs/>
          <w:sz w:val="24"/>
          <w:szCs w:val="24"/>
        </w:rPr>
        <w:tab/>
      </w:r>
      <w:r w:rsidR="00871E53" w:rsidRPr="00E42AF4">
        <w:rPr>
          <w:rFonts w:cstheme="minorHAnsi"/>
          <w:b/>
          <w:bCs/>
          <w:i/>
          <w:iCs/>
          <w:sz w:val="24"/>
          <w:szCs w:val="24"/>
        </w:rPr>
        <w:tab/>
      </w:r>
      <w:r w:rsidR="00871E53" w:rsidRPr="00E42AF4">
        <w:rPr>
          <w:rFonts w:cstheme="minorHAnsi"/>
          <w:b/>
          <w:bCs/>
          <w:i/>
          <w:iCs/>
          <w:sz w:val="24"/>
          <w:szCs w:val="24"/>
        </w:rPr>
        <w:tab/>
      </w:r>
      <w:r w:rsidR="00871E53" w:rsidRPr="00E42AF4">
        <w:rPr>
          <w:rFonts w:cstheme="minorHAnsi"/>
          <w:b/>
          <w:bCs/>
          <w:i/>
          <w:iCs/>
          <w:sz w:val="24"/>
          <w:szCs w:val="24"/>
        </w:rPr>
        <w:tab/>
      </w:r>
      <w:r w:rsidR="0024142B" w:rsidRPr="00E42AF4">
        <w:rPr>
          <w:rFonts w:cstheme="minorHAnsi"/>
          <w:b/>
          <w:bCs/>
          <w:i/>
          <w:iCs/>
          <w:sz w:val="24"/>
          <w:szCs w:val="24"/>
        </w:rPr>
        <w:tab/>
      </w:r>
      <w:r w:rsidR="0024142B" w:rsidRPr="00E42AF4">
        <w:rPr>
          <w:rFonts w:cstheme="minorHAnsi"/>
          <w:b/>
          <w:bCs/>
          <w:i/>
          <w:iCs/>
          <w:sz w:val="24"/>
          <w:szCs w:val="24"/>
        </w:rPr>
        <w:tab/>
      </w:r>
      <w:r w:rsidR="00871E53" w:rsidRPr="00E42AF4">
        <w:rPr>
          <w:rFonts w:cstheme="minorHAnsi"/>
          <w:b/>
          <w:bCs/>
          <w:i/>
          <w:iCs/>
          <w:sz w:val="24"/>
          <w:szCs w:val="24"/>
        </w:rPr>
        <w:t>£</w:t>
      </w:r>
      <w:r w:rsidR="00A1155A" w:rsidRPr="00E42AF4">
        <w:rPr>
          <w:rFonts w:cstheme="minorHAnsi"/>
          <w:b/>
          <w:bCs/>
          <w:i/>
          <w:iCs/>
          <w:sz w:val="24"/>
          <w:szCs w:val="24"/>
        </w:rPr>
        <w:t>8,837.61</w:t>
      </w:r>
    </w:p>
    <w:p w14:paraId="2309088F" w14:textId="036E1892" w:rsidR="00373E55" w:rsidRPr="00E42AF4" w:rsidRDefault="00373E55" w:rsidP="00A1155A">
      <w:pPr>
        <w:pStyle w:val="NoSpacing"/>
        <w:spacing w:before="120"/>
        <w:ind w:firstLine="720"/>
        <w:rPr>
          <w:rFonts w:cstheme="minorHAnsi"/>
          <w:b/>
          <w:bCs/>
          <w:i/>
          <w:iCs/>
          <w:sz w:val="24"/>
          <w:szCs w:val="24"/>
        </w:rPr>
      </w:pPr>
      <w:r w:rsidRPr="00E42AF4">
        <w:rPr>
          <w:rFonts w:cstheme="minorHAnsi"/>
          <w:b/>
          <w:bCs/>
          <w:i/>
          <w:iCs/>
          <w:sz w:val="24"/>
          <w:szCs w:val="24"/>
        </w:rPr>
        <w:lastRenderedPageBreak/>
        <w:t>Receipts</w:t>
      </w:r>
    </w:p>
    <w:p w14:paraId="2F9027EE" w14:textId="16F5C3B9" w:rsidR="00373E55" w:rsidRPr="00E42AF4" w:rsidRDefault="00373E55" w:rsidP="00A1155A">
      <w:pPr>
        <w:pStyle w:val="NoSpacing"/>
        <w:spacing w:before="120"/>
        <w:ind w:firstLine="720"/>
        <w:rPr>
          <w:rFonts w:cstheme="minorHAnsi"/>
          <w:i/>
          <w:iCs/>
          <w:sz w:val="24"/>
          <w:szCs w:val="24"/>
        </w:rPr>
      </w:pPr>
      <w:r w:rsidRPr="00E42AF4">
        <w:rPr>
          <w:rFonts w:cstheme="minorHAnsi"/>
          <w:i/>
          <w:iCs/>
          <w:sz w:val="24"/>
          <w:szCs w:val="24"/>
        </w:rPr>
        <w:t>MSDC</w:t>
      </w:r>
      <w:r w:rsidR="0024142B" w:rsidRPr="00E42AF4">
        <w:rPr>
          <w:rFonts w:cstheme="minorHAnsi"/>
          <w:i/>
          <w:iCs/>
          <w:sz w:val="24"/>
          <w:szCs w:val="24"/>
        </w:rPr>
        <w:t xml:space="preserve"> </w:t>
      </w:r>
      <w:r w:rsidRPr="00E42AF4">
        <w:rPr>
          <w:rFonts w:cstheme="minorHAnsi"/>
          <w:i/>
          <w:iCs/>
          <w:sz w:val="24"/>
          <w:szCs w:val="24"/>
        </w:rPr>
        <w:t>Parish Precept Part 2</w:t>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Pr="00E42AF4">
        <w:rPr>
          <w:rFonts w:cstheme="minorHAnsi"/>
          <w:i/>
          <w:iCs/>
          <w:sz w:val="24"/>
          <w:szCs w:val="24"/>
        </w:rPr>
        <w:t>£44,385.00</w:t>
      </w:r>
    </w:p>
    <w:p w14:paraId="142731E9" w14:textId="50F19AE2" w:rsidR="00CC0F99" w:rsidRPr="00E42AF4" w:rsidRDefault="00CC0F99" w:rsidP="00A1155A">
      <w:pPr>
        <w:pStyle w:val="NoSpacing"/>
        <w:spacing w:before="120"/>
        <w:ind w:left="720"/>
        <w:rPr>
          <w:rFonts w:cstheme="minorHAnsi"/>
          <w:i/>
          <w:iCs/>
          <w:sz w:val="24"/>
          <w:szCs w:val="24"/>
        </w:rPr>
      </w:pPr>
      <w:r w:rsidRPr="00E42AF4">
        <w:rPr>
          <w:rFonts w:cstheme="minorHAnsi"/>
          <w:i/>
          <w:iCs/>
          <w:sz w:val="24"/>
          <w:szCs w:val="24"/>
        </w:rPr>
        <w:t>HMRC VAT Refund</w:t>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Pr="00E42AF4">
        <w:rPr>
          <w:rFonts w:cstheme="minorHAnsi"/>
          <w:i/>
          <w:iCs/>
          <w:sz w:val="24"/>
          <w:szCs w:val="24"/>
        </w:rPr>
        <w:t>£19,027.00</w:t>
      </w:r>
    </w:p>
    <w:p w14:paraId="23CABAE0" w14:textId="1BEC409B" w:rsidR="00CC0F99" w:rsidRPr="00E42AF4" w:rsidRDefault="00CC0F99" w:rsidP="00A1155A">
      <w:pPr>
        <w:pStyle w:val="NoSpacing"/>
        <w:spacing w:before="120"/>
        <w:ind w:firstLine="720"/>
        <w:rPr>
          <w:rFonts w:cstheme="minorHAnsi"/>
          <w:i/>
          <w:iCs/>
          <w:sz w:val="24"/>
          <w:szCs w:val="24"/>
        </w:rPr>
      </w:pPr>
      <w:r w:rsidRPr="00E42AF4">
        <w:rPr>
          <w:rFonts w:cstheme="minorHAnsi"/>
          <w:i/>
          <w:iCs/>
          <w:sz w:val="24"/>
          <w:szCs w:val="24"/>
        </w:rPr>
        <w:t>Bank Interest</w:t>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0024142B" w:rsidRPr="00E42AF4">
        <w:rPr>
          <w:rFonts w:cstheme="minorHAnsi"/>
          <w:i/>
          <w:iCs/>
          <w:sz w:val="24"/>
          <w:szCs w:val="24"/>
        </w:rPr>
        <w:tab/>
      </w:r>
      <w:r w:rsidRPr="00E42AF4">
        <w:rPr>
          <w:rFonts w:cstheme="minorHAnsi"/>
          <w:i/>
          <w:iCs/>
          <w:sz w:val="24"/>
          <w:szCs w:val="24"/>
        </w:rPr>
        <w:t>£783.72</w:t>
      </w:r>
    </w:p>
    <w:p w14:paraId="0ABB451A" w14:textId="18266F26" w:rsidR="00A1155A" w:rsidRPr="00E42AF4" w:rsidRDefault="00A1155A" w:rsidP="00A1155A">
      <w:pPr>
        <w:pStyle w:val="NoSpacing"/>
        <w:spacing w:before="120"/>
        <w:ind w:firstLine="720"/>
        <w:rPr>
          <w:rFonts w:cstheme="minorHAnsi"/>
          <w:b/>
          <w:bCs/>
          <w:i/>
          <w:iCs/>
          <w:sz w:val="24"/>
          <w:szCs w:val="24"/>
        </w:rPr>
      </w:pPr>
      <w:r w:rsidRPr="00E42AF4">
        <w:rPr>
          <w:rFonts w:cstheme="minorHAnsi"/>
          <w:b/>
          <w:bCs/>
          <w:i/>
          <w:iCs/>
          <w:sz w:val="24"/>
          <w:szCs w:val="24"/>
        </w:rPr>
        <w:t>TOTAL</w:t>
      </w:r>
      <w:r w:rsidRPr="00E42AF4">
        <w:rPr>
          <w:rFonts w:cstheme="minorHAnsi"/>
          <w:b/>
          <w:bCs/>
          <w:i/>
          <w:iCs/>
          <w:sz w:val="24"/>
          <w:szCs w:val="24"/>
        </w:rPr>
        <w:tab/>
      </w:r>
      <w:r w:rsidRPr="00E42AF4">
        <w:rPr>
          <w:rFonts w:cstheme="minorHAnsi"/>
          <w:b/>
          <w:bCs/>
          <w:i/>
          <w:iCs/>
          <w:sz w:val="24"/>
          <w:szCs w:val="24"/>
        </w:rPr>
        <w:tab/>
      </w:r>
      <w:r w:rsidRPr="00E42AF4">
        <w:rPr>
          <w:rFonts w:cstheme="minorHAnsi"/>
          <w:b/>
          <w:bCs/>
          <w:i/>
          <w:iCs/>
          <w:sz w:val="24"/>
          <w:szCs w:val="24"/>
        </w:rPr>
        <w:tab/>
      </w:r>
      <w:r w:rsidRPr="00E42AF4">
        <w:rPr>
          <w:rFonts w:cstheme="minorHAnsi"/>
          <w:b/>
          <w:bCs/>
          <w:i/>
          <w:iCs/>
          <w:sz w:val="24"/>
          <w:szCs w:val="24"/>
        </w:rPr>
        <w:tab/>
      </w:r>
      <w:r w:rsidRPr="00E42AF4">
        <w:rPr>
          <w:rFonts w:cstheme="minorHAnsi"/>
          <w:b/>
          <w:bCs/>
          <w:i/>
          <w:iCs/>
          <w:sz w:val="24"/>
          <w:szCs w:val="24"/>
        </w:rPr>
        <w:tab/>
      </w:r>
      <w:r w:rsidRPr="00E42AF4">
        <w:rPr>
          <w:rFonts w:cstheme="minorHAnsi"/>
          <w:b/>
          <w:bCs/>
          <w:i/>
          <w:iCs/>
          <w:sz w:val="24"/>
          <w:szCs w:val="24"/>
        </w:rPr>
        <w:tab/>
      </w:r>
      <w:r w:rsidR="0024142B" w:rsidRPr="00E42AF4">
        <w:rPr>
          <w:rFonts w:cstheme="minorHAnsi"/>
          <w:b/>
          <w:bCs/>
          <w:i/>
          <w:iCs/>
          <w:sz w:val="24"/>
          <w:szCs w:val="24"/>
        </w:rPr>
        <w:tab/>
      </w:r>
      <w:r w:rsidR="0024142B" w:rsidRPr="00E42AF4">
        <w:rPr>
          <w:rFonts w:cstheme="minorHAnsi"/>
          <w:b/>
          <w:bCs/>
          <w:i/>
          <w:iCs/>
          <w:sz w:val="24"/>
          <w:szCs w:val="24"/>
        </w:rPr>
        <w:tab/>
      </w:r>
      <w:r w:rsidR="0024142B" w:rsidRPr="00E42AF4">
        <w:rPr>
          <w:rFonts w:cstheme="minorHAnsi"/>
          <w:b/>
          <w:bCs/>
          <w:i/>
          <w:iCs/>
          <w:sz w:val="24"/>
          <w:szCs w:val="24"/>
        </w:rPr>
        <w:tab/>
      </w:r>
      <w:r w:rsidR="007D02FF" w:rsidRPr="00E42AF4">
        <w:rPr>
          <w:rFonts w:cstheme="minorHAnsi"/>
          <w:b/>
          <w:bCs/>
          <w:i/>
          <w:iCs/>
          <w:sz w:val="24"/>
          <w:szCs w:val="24"/>
        </w:rPr>
        <w:t>£64,195.72</w:t>
      </w:r>
    </w:p>
    <w:p w14:paraId="0D793C75" w14:textId="77777777" w:rsidR="00A1155A" w:rsidRPr="00E42AF4" w:rsidRDefault="00A1155A" w:rsidP="00A1155A">
      <w:pPr>
        <w:pStyle w:val="NoSpacing"/>
        <w:spacing w:before="120"/>
        <w:ind w:firstLine="720"/>
        <w:rPr>
          <w:rFonts w:cstheme="minorHAnsi"/>
          <w:i/>
          <w:iCs/>
          <w:sz w:val="24"/>
          <w:szCs w:val="24"/>
        </w:rPr>
      </w:pPr>
    </w:p>
    <w:p w14:paraId="4EBF09CB" w14:textId="3532C7D8" w:rsidR="00175567" w:rsidRPr="00E42AF4" w:rsidRDefault="00175567" w:rsidP="007D02FF">
      <w:pPr>
        <w:shd w:val="clear" w:color="auto" w:fill="FFFFFF"/>
        <w:spacing w:before="120" w:after="0" w:line="240" w:lineRule="auto"/>
        <w:ind w:firstLine="720"/>
        <w:textAlignment w:val="baseline"/>
        <w:rPr>
          <w:rFonts w:eastAsia="Times New Roman" w:cstheme="minorHAnsi"/>
          <w:i/>
          <w:iCs/>
          <w:color w:val="000000"/>
          <w:kern w:val="0"/>
          <w:sz w:val="24"/>
          <w:szCs w:val="24"/>
          <w:lang w:eastAsia="en-GB"/>
          <w14:ligatures w14:val="none"/>
        </w:rPr>
      </w:pPr>
      <w:r w:rsidRPr="00E42AF4">
        <w:rPr>
          <w:rFonts w:eastAsia="Times New Roman" w:cstheme="minorHAnsi"/>
          <w:i/>
          <w:iCs/>
          <w:color w:val="000000"/>
          <w:kern w:val="0"/>
          <w:sz w:val="24"/>
          <w:szCs w:val="24"/>
          <w:lang w:eastAsia="en-GB"/>
          <w14:ligatures w14:val="none"/>
        </w:rPr>
        <w:t>PC Community Ac</w:t>
      </w:r>
      <w:r w:rsidR="00C46D47" w:rsidRPr="00E42AF4">
        <w:rPr>
          <w:rFonts w:eastAsia="Times New Roman" w:cstheme="minorHAnsi"/>
          <w:i/>
          <w:iCs/>
          <w:color w:val="000000"/>
          <w:kern w:val="0"/>
          <w:sz w:val="24"/>
          <w:szCs w:val="24"/>
          <w:lang w:eastAsia="en-GB"/>
          <w14:ligatures w14:val="none"/>
        </w:rPr>
        <w:t>count</w:t>
      </w:r>
      <w:r w:rsidR="0024142B" w:rsidRPr="00E42AF4">
        <w:rPr>
          <w:rFonts w:eastAsia="Times New Roman" w:cstheme="minorHAnsi"/>
          <w:i/>
          <w:iCs/>
          <w:color w:val="000000"/>
          <w:kern w:val="0"/>
          <w:sz w:val="24"/>
          <w:szCs w:val="24"/>
          <w:lang w:eastAsia="en-GB"/>
          <w14:ligatures w14:val="none"/>
        </w:rPr>
        <w:tab/>
      </w:r>
      <w:r w:rsidR="0024142B" w:rsidRPr="00E42AF4">
        <w:rPr>
          <w:rFonts w:eastAsia="Times New Roman" w:cstheme="minorHAnsi"/>
          <w:i/>
          <w:iCs/>
          <w:color w:val="000000"/>
          <w:kern w:val="0"/>
          <w:sz w:val="24"/>
          <w:szCs w:val="24"/>
          <w:lang w:eastAsia="en-GB"/>
          <w14:ligatures w14:val="none"/>
        </w:rPr>
        <w:tab/>
      </w:r>
      <w:r w:rsidR="0024142B" w:rsidRPr="00E42AF4">
        <w:rPr>
          <w:rFonts w:eastAsia="Times New Roman" w:cstheme="minorHAnsi"/>
          <w:i/>
          <w:iCs/>
          <w:color w:val="000000"/>
          <w:kern w:val="0"/>
          <w:sz w:val="24"/>
          <w:szCs w:val="24"/>
          <w:lang w:eastAsia="en-GB"/>
          <w14:ligatures w14:val="none"/>
        </w:rPr>
        <w:tab/>
      </w:r>
      <w:r w:rsidR="0024142B" w:rsidRPr="00E42AF4">
        <w:rPr>
          <w:rFonts w:eastAsia="Times New Roman" w:cstheme="minorHAnsi"/>
          <w:i/>
          <w:iCs/>
          <w:color w:val="000000"/>
          <w:kern w:val="0"/>
          <w:sz w:val="24"/>
          <w:szCs w:val="24"/>
          <w:lang w:eastAsia="en-GB"/>
          <w14:ligatures w14:val="none"/>
        </w:rPr>
        <w:tab/>
      </w:r>
      <w:r w:rsidR="0024142B" w:rsidRPr="00E42AF4">
        <w:rPr>
          <w:rFonts w:eastAsia="Times New Roman" w:cstheme="minorHAnsi"/>
          <w:i/>
          <w:iCs/>
          <w:color w:val="000000"/>
          <w:kern w:val="0"/>
          <w:sz w:val="24"/>
          <w:szCs w:val="24"/>
          <w:lang w:eastAsia="en-GB"/>
          <w14:ligatures w14:val="none"/>
        </w:rPr>
        <w:tab/>
      </w:r>
      <w:r w:rsidR="0024142B" w:rsidRPr="00E42AF4">
        <w:rPr>
          <w:rFonts w:eastAsia="Times New Roman" w:cstheme="minorHAnsi"/>
          <w:i/>
          <w:iCs/>
          <w:color w:val="000000"/>
          <w:kern w:val="0"/>
          <w:sz w:val="24"/>
          <w:szCs w:val="24"/>
          <w:lang w:eastAsia="en-GB"/>
          <w14:ligatures w14:val="none"/>
        </w:rPr>
        <w:tab/>
      </w:r>
      <w:r w:rsidRPr="00E42AF4">
        <w:rPr>
          <w:rFonts w:eastAsia="Times New Roman" w:cstheme="minorHAnsi"/>
          <w:i/>
          <w:iCs/>
          <w:color w:val="000000"/>
          <w:kern w:val="0"/>
          <w:sz w:val="24"/>
          <w:szCs w:val="24"/>
          <w:lang w:eastAsia="en-GB"/>
          <w14:ligatures w14:val="none"/>
        </w:rPr>
        <w:t>£44</w:t>
      </w:r>
      <w:r w:rsidR="00676DA1" w:rsidRPr="00E42AF4">
        <w:rPr>
          <w:rFonts w:eastAsia="Times New Roman" w:cstheme="minorHAnsi"/>
          <w:i/>
          <w:iCs/>
          <w:color w:val="000000"/>
          <w:kern w:val="0"/>
          <w:sz w:val="24"/>
          <w:szCs w:val="24"/>
          <w:lang w:eastAsia="en-GB"/>
          <w14:ligatures w14:val="none"/>
        </w:rPr>
        <w:t>,</w:t>
      </w:r>
      <w:r w:rsidRPr="00E42AF4">
        <w:rPr>
          <w:rFonts w:eastAsia="Times New Roman" w:cstheme="minorHAnsi"/>
          <w:i/>
          <w:iCs/>
          <w:color w:val="000000"/>
          <w:kern w:val="0"/>
          <w:sz w:val="24"/>
          <w:szCs w:val="24"/>
          <w:lang w:eastAsia="en-GB"/>
          <w14:ligatures w14:val="none"/>
        </w:rPr>
        <w:t>446.04</w:t>
      </w:r>
    </w:p>
    <w:p w14:paraId="11E78040" w14:textId="2B373FE0" w:rsidR="00175567" w:rsidRPr="00E42AF4" w:rsidRDefault="00175567" w:rsidP="00A1155A">
      <w:pPr>
        <w:shd w:val="clear" w:color="auto" w:fill="FFFFFF"/>
        <w:spacing w:before="120" w:after="0" w:line="240" w:lineRule="auto"/>
        <w:ind w:firstLine="720"/>
        <w:textAlignment w:val="baseline"/>
        <w:rPr>
          <w:rFonts w:eastAsia="Times New Roman" w:cstheme="minorHAnsi"/>
          <w:i/>
          <w:iCs/>
          <w:color w:val="000000"/>
          <w:kern w:val="0"/>
          <w:sz w:val="24"/>
          <w:szCs w:val="24"/>
          <w:lang w:eastAsia="en-GB"/>
          <w14:ligatures w14:val="none"/>
        </w:rPr>
      </w:pPr>
      <w:r w:rsidRPr="00E42AF4">
        <w:rPr>
          <w:rFonts w:eastAsia="Times New Roman" w:cstheme="minorHAnsi"/>
          <w:i/>
          <w:iCs/>
          <w:color w:val="000000"/>
          <w:kern w:val="0"/>
          <w:sz w:val="24"/>
          <w:szCs w:val="24"/>
          <w:lang w:eastAsia="en-GB"/>
          <w14:ligatures w14:val="none"/>
        </w:rPr>
        <w:t>PC Business Ac</w:t>
      </w:r>
      <w:r w:rsidR="00C46D47" w:rsidRPr="00E42AF4">
        <w:rPr>
          <w:rFonts w:eastAsia="Times New Roman" w:cstheme="minorHAnsi"/>
          <w:i/>
          <w:iCs/>
          <w:color w:val="000000"/>
          <w:kern w:val="0"/>
          <w:sz w:val="24"/>
          <w:szCs w:val="24"/>
          <w:lang w:eastAsia="en-GB"/>
          <w14:ligatures w14:val="none"/>
        </w:rPr>
        <w:t>coun</w:t>
      </w:r>
      <w:r w:rsidR="0024142B" w:rsidRPr="00E42AF4">
        <w:rPr>
          <w:rFonts w:eastAsia="Times New Roman" w:cstheme="minorHAnsi"/>
          <w:i/>
          <w:iCs/>
          <w:color w:val="000000"/>
          <w:kern w:val="0"/>
          <w:sz w:val="24"/>
          <w:szCs w:val="24"/>
          <w:lang w:eastAsia="en-GB"/>
          <w14:ligatures w14:val="none"/>
        </w:rPr>
        <w:t>t</w:t>
      </w:r>
      <w:r w:rsidR="0024142B" w:rsidRPr="00E42AF4">
        <w:rPr>
          <w:rFonts w:eastAsia="Times New Roman" w:cstheme="minorHAnsi"/>
          <w:i/>
          <w:iCs/>
          <w:color w:val="000000"/>
          <w:kern w:val="0"/>
          <w:sz w:val="24"/>
          <w:szCs w:val="24"/>
          <w:lang w:eastAsia="en-GB"/>
          <w14:ligatures w14:val="none"/>
        </w:rPr>
        <w:tab/>
      </w:r>
      <w:r w:rsidR="0024142B" w:rsidRPr="00E42AF4">
        <w:rPr>
          <w:rFonts w:eastAsia="Times New Roman" w:cstheme="minorHAnsi"/>
          <w:i/>
          <w:iCs/>
          <w:color w:val="000000"/>
          <w:kern w:val="0"/>
          <w:sz w:val="24"/>
          <w:szCs w:val="24"/>
          <w:lang w:eastAsia="en-GB"/>
          <w14:ligatures w14:val="none"/>
        </w:rPr>
        <w:tab/>
      </w:r>
      <w:r w:rsidR="0024142B" w:rsidRPr="00E42AF4">
        <w:rPr>
          <w:rFonts w:eastAsia="Times New Roman" w:cstheme="minorHAnsi"/>
          <w:i/>
          <w:iCs/>
          <w:color w:val="000000"/>
          <w:kern w:val="0"/>
          <w:sz w:val="24"/>
          <w:szCs w:val="24"/>
          <w:lang w:eastAsia="en-GB"/>
          <w14:ligatures w14:val="none"/>
        </w:rPr>
        <w:tab/>
      </w:r>
      <w:r w:rsidR="0024142B" w:rsidRPr="00E42AF4">
        <w:rPr>
          <w:rFonts w:eastAsia="Times New Roman" w:cstheme="minorHAnsi"/>
          <w:i/>
          <w:iCs/>
          <w:color w:val="000000"/>
          <w:kern w:val="0"/>
          <w:sz w:val="24"/>
          <w:szCs w:val="24"/>
          <w:lang w:eastAsia="en-GB"/>
          <w14:ligatures w14:val="none"/>
        </w:rPr>
        <w:tab/>
      </w:r>
      <w:r w:rsidR="0024142B" w:rsidRPr="00E42AF4">
        <w:rPr>
          <w:rFonts w:eastAsia="Times New Roman" w:cstheme="minorHAnsi"/>
          <w:i/>
          <w:iCs/>
          <w:color w:val="000000"/>
          <w:kern w:val="0"/>
          <w:sz w:val="24"/>
          <w:szCs w:val="24"/>
          <w:lang w:eastAsia="en-GB"/>
          <w14:ligatures w14:val="none"/>
        </w:rPr>
        <w:tab/>
      </w:r>
      <w:r w:rsidR="0024142B" w:rsidRPr="00E42AF4">
        <w:rPr>
          <w:rFonts w:eastAsia="Times New Roman" w:cstheme="minorHAnsi"/>
          <w:i/>
          <w:iCs/>
          <w:color w:val="000000"/>
          <w:kern w:val="0"/>
          <w:sz w:val="24"/>
          <w:szCs w:val="24"/>
          <w:lang w:eastAsia="en-GB"/>
          <w14:ligatures w14:val="none"/>
        </w:rPr>
        <w:tab/>
      </w:r>
      <w:r w:rsidR="0024142B" w:rsidRPr="00E42AF4">
        <w:rPr>
          <w:rFonts w:eastAsia="Times New Roman" w:cstheme="minorHAnsi"/>
          <w:i/>
          <w:iCs/>
          <w:color w:val="000000"/>
          <w:kern w:val="0"/>
          <w:sz w:val="24"/>
          <w:szCs w:val="24"/>
          <w:lang w:eastAsia="en-GB"/>
          <w14:ligatures w14:val="none"/>
        </w:rPr>
        <w:tab/>
      </w:r>
      <w:r w:rsidRPr="00E42AF4">
        <w:rPr>
          <w:rFonts w:eastAsia="Times New Roman" w:cstheme="minorHAnsi"/>
          <w:i/>
          <w:iCs/>
          <w:color w:val="000000"/>
          <w:kern w:val="0"/>
          <w:sz w:val="24"/>
          <w:szCs w:val="24"/>
          <w:lang w:eastAsia="en-GB"/>
          <w14:ligatures w14:val="none"/>
        </w:rPr>
        <w:t>£236</w:t>
      </w:r>
      <w:r w:rsidR="00676DA1" w:rsidRPr="00E42AF4">
        <w:rPr>
          <w:rFonts w:eastAsia="Times New Roman" w:cstheme="minorHAnsi"/>
          <w:i/>
          <w:iCs/>
          <w:color w:val="000000"/>
          <w:kern w:val="0"/>
          <w:sz w:val="24"/>
          <w:szCs w:val="24"/>
          <w:lang w:eastAsia="en-GB"/>
          <w14:ligatures w14:val="none"/>
        </w:rPr>
        <w:t>,</w:t>
      </w:r>
      <w:r w:rsidRPr="00E42AF4">
        <w:rPr>
          <w:rFonts w:eastAsia="Times New Roman" w:cstheme="minorHAnsi"/>
          <w:i/>
          <w:iCs/>
          <w:color w:val="000000"/>
          <w:kern w:val="0"/>
          <w:sz w:val="24"/>
          <w:szCs w:val="24"/>
          <w:lang w:eastAsia="en-GB"/>
          <w14:ligatures w14:val="none"/>
        </w:rPr>
        <w:t xml:space="preserve">329.03 </w:t>
      </w:r>
    </w:p>
    <w:p w14:paraId="792FC002" w14:textId="1EFC58CA" w:rsidR="00175567" w:rsidRPr="00E42AF4" w:rsidRDefault="00376BDB" w:rsidP="00A1155A">
      <w:pPr>
        <w:shd w:val="clear" w:color="auto" w:fill="FFFFFF"/>
        <w:spacing w:before="120" w:after="0" w:line="240" w:lineRule="auto"/>
        <w:textAlignment w:val="baseline"/>
        <w:rPr>
          <w:rFonts w:eastAsia="Times New Roman" w:cstheme="minorHAnsi"/>
          <w:i/>
          <w:iCs/>
          <w:color w:val="000000"/>
          <w:kern w:val="0"/>
          <w:sz w:val="24"/>
          <w:szCs w:val="24"/>
          <w:lang w:eastAsia="en-GB"/>
          <w14:ligatures w14:val="none"/>
        </w:rPr>
      </w:pPr>
      <w:r w:rsidRPr="00E42AF4">
        <w:rPr>
          <w:rFonts w:eastAsia="Times New Roman" w:cstheme="minorHAnsi"/>
          <w:i/>
          <w:iCs/>
          <w:color w:val="000000"/>
          <w:kern w:val="0"/>
          <w:sz w:val="24"/>
          <w:szCs w:val="24"/>
          <w:lang w:eastAsia="en-GB"/>
          <w14:ligatures w14:val="none"/>
        </w:rPr>
        <w:tab/>
      </w:r>
      <w:r w:rsidR="00175567" w:rsidRPr="00E42AF4">
        <w:rPr>
          <w:rFonts w:eastAsia="Times New Roman" w:cstheme="minorHAnsi"/>
          <w:i/>
          <w:iCs/>
          <w:color w:val="000000"/>
          <w:kern w:val="0"/>
          <w:sz w:val="24"/>
          <w:szCs w:val="24"/>
          <w:lang w:eastAsia="en-GB"/>
          <w14:ligatures w14:val="none"/>
        </w:rPr>
        <w:t>Woodland Community A</w:t>
      </w:r>
      <w:r w:rsidR="00C46D47" w:rsidRPr="00E42AF4">
        <w:rPr>
          <w:rFonts w:eastAsia="Times New Roman" w:cstheme="minorHAnsi"/>
          <w:i/>
          <w:iCs/>
          <w:color w:val="000000"/>
          <w:kern w:val="0"/>
          <w:sz w:val="24"/>
          <w:szCs w:val="24"/>
          <w:lang w:eastAsia="en-GB"/>
          <w14:ligatures w14:val="none"/>
        </w:rPr>
        <w:t>ccount</w:t>
      </w:r>
      <w:r w:rsidR="0024142B" w:rsidRPr="00E42AF4">
        <w:rPr>
          <w:rFonts w:eastAsia="Times New Roman" w:cstheme="minorHAnsi"/>
          <w:i/>
          <w:iCs/>
          <w:color w:val="000000"/>
          <w:kern w:val="0"/>
          <w:sz w:val="24"/>
          <w:szCs w:val="24"/>
          <w:lang w:eastAsia="en-GB"/>
          <w14:ligatures w14:val="none"/>
        </w:rPr>
        <w:tab/>
      </w:r>
      <w:r w:rsidR="0024142B" w:rsidRPr="00E42AF4">
        <w:rPr>
          <w:rFonts w:eastAsia="Times New Roman" w:cstheme="minorHAnsi"/>
          <w:i/>
          <w:iCs/>
          <w:color w:val="000000"/>
          <w:kern w:val="0"/>
          <w:sz w:val="24"/>
          <w:szCs w:val="24"/>
          <w:lang w:eastAsia="en-GB"/>
          <w14:ligatures w14:val="none"/>
        </w:rPr>
        <w:tab/>
      </w:r>
      <w:r w:rsidR="0024142B" w:rsidRPr="00E42AF4">
        <w:rPr>
          <w:rFonts w:eastAsia="Times New Roman" w:cstheme="minorHAnsi"/>
          <w:i/>
          <w:iCs/>
          <w:color w:val="000000"/>
          <w:kern w:val="0"/>
          <w:sz w:val="24"/>
          <w:szCs w:val="24"/>
          <w:lang w:eastAsia="en-GB"/>
          <w14:ligatures w14:val="none"/>
        </w:rPr>
        <w:tab/>
      </w:r>
      <w:r w:rsidR="0024142B" w:rsidRPr="00E42AF4">
        <w:rPr>
          <w:rFonts w:eastAsia="Times New Roman" w:cstheme="minorHAnsi"/>
          <w:i/>
          <w:iCs/>
          <w:color w:val="000000"/>
          <w:kern w:val="0"/>
          <w:sz w:val="24"/>
          <w:szCs w:val="24"/>
          <w:lang w:eastAsia="en-GB"/>
          <w14:ligatures w14:val="none"/>
        </w:rPr>
        <w:tab/>
      </w:r>
      <w:r w:rsidR="0024142B" w:rsidRPr="00E42AF4">
        <w:rPr>
          <w:rFonts w:eastAsia="Times New Roman" w:cstheme="minorHAnsi"/>
          <w:i/>
          <w:iCs/>
          <w:color w:val="000000"/>
          <w:kern w:val="0"/>
          <w:sz w:val="24"/>
          <w:szCs w:val="24"/>
          <w:lang w:eastAsia="en-GB"/>
          <w14:ligatures w14:val="none"/>
        </w:rPr>
        <w:tab/>
      </w:r>
      <w:r w:rsidR="00175567" w:rsidRPr="00E42AF4">
        <w:rPr>
          <w:rFonts w:eastAsia="Times New Roman" w:cstheme="minorHAnsi"/>
          <w:i/>
          <w:iCs/>
          <w:color w:val="000000"/>
          <w:kern w:val="0"/>
          <w:sz w:val="24"/>
          <w:szCs w:val="24"/>
          <w:lang w:eastAsia="en-GB"/>
          <w14:ligatures w14:val="none"/>
        </w:rPr>
        <w:t>£94</w:t>
      </w:r>
      <w:r w:rsidR="0060316E" w:rsidRPr="00E42AF4">
        <w:rPr>
          <w:rFonts w:eastAsia="Times New Roman" w:cstheme="minorHAnsi"/>
          <w:i/>
          <w:iCs/>
          <w:color w:val="000000"/>
          <w:kern w:val="0"/>
          <w:sz w:val="24"/>
          <w:szCs w:val="24"/>
          <w:lang w:eastAsia="en-GB"/>
          <w14:ligatures w14:val="none"/>
        </w:rPr>
        <w:t>8.</w:t>
      </w:r>
      <w:r w:rsidR="00175567" w:rsidRPr="00E42AF4">
        <w:rPr>
          <w:rFonts w:eastAsia="Times New Roman" w:cstheme="minorHAnsi"/>
          <w:i/>
          <w:iCs/>
          <w:color w:val="000000"/>
          <w:kern w:val="0"/>
          <w:sz w:val="24"/>
          <w:szCs w:val="24"/>
          <w:lang w:eastAsia="en-GB"/>
          <w14:ligatures w14:val="none"/>
        </w:rPr>
        <w:t>71</w:t>
      </w:r>
    </w:p>
    <w:p w14:paraId="37E605BD" w14:textId="0A95DEDA" w:rsidR="00175567" w:rsidRPr="00E42AF4" w:rsidRDefault="00175567" w:rsidP="00A1155A">
      <w:pPr>
        <w:shd w:val="clear" w:color="auto" w:fill="FFFFFF"/>
        <w:spacing w:before="120" w:after="0" w:line="240" w:lineRule="auto"/>
        <w:ind w:firstLine="720"/>
        <w:textAlignment w:val="baseline"/>
        <w:rPr>
          <w:rFonts w:eastAsia="Times New Roman" w:cstheme="minorHAnsi"/>
          <w:i/>
          <w:iCs/>
          <w:color w:val="000000"/>
          <w:kern w:val="0"/>
          <w:sz w:val="24"/>
          <w:szCs w:val="24"/>
          <w:lang w:eastAsia="en-GB"/>
          <w14:ligatures w14:val="none"/>
        </w:rPr>
      </w:pPr>
      <w:r w:rsidRPr="00E42AF4">
        <w:rPr>
          <w:rFonts w:eastAsia="Times New Roman" w:cstheme="minorHAnsi"/>
          <w:i/>
          <w:iCs/>
          <w:color w:val="000000"/>
          <w:kern w:val="0"/>
          <w:sz w:val="24"/>
          <w:szCs w:val="24"/>
          <w:lang w:eastAsia="en-GB"/>
          <w14:ligatures w14:val="none"/>
        </w:rPr>
        <w:t>W</w:t>
      </w:r>
      <w:r w:rsidR="00376BDB" w:rsidRPr="00E42AF4">
        <w:rPr>
          <w:rFonts w:eastAsia="Times New Roman" w:cstheme="minorHAnsi"/>
          <w:i/>
          <w:iCs/>
          <w:color w:val="000000"/>
          <w:kern w:val="0"/>
          <w:sz w:val="24"/>
          <w:szCs w:val="24"/>
          <w:lang w:eastAsia="en-GB"/>
          <w14:ligatures w14:val="none"/>
        </w:rPr>
        <w:t>o</w:t>
      </w:r>
      <w:r w:rsidRPr="00E42AF4">
        <w:rPr>
          <w:rFonts w:eastAsia="Times New Roman" w:cstheme="minorHAnsi"/>
          <w:i/>
          <w:iCs/>
          <w:color w:val="000000"/>
          <w:kern w:val="0"/>
          <w:sz w:val="24"/>
          <w:szCs w:val="24"/>
          <w:lang w:eastAsia="en-GB"/>
          <w14:ligatures w14:val="none"/>
        </w:rPr>
        <w:t>odland Business A</w:t>
      </w:r>
      <w:r w:rsidR="00C46D47" w:rsidRPr="00E42AF4">
        <w:rPr>
          <w:rFonts w:eastAsia="Times New Roman" w:cstheme="minorHAnsi"/>
          <w:i/>
          <w:iCs/>
          <w:color w:val="000000"/>
          <w:kern w:val="0"/>
          <w:sz w:val="24"/>
          <w:szCs w:val="24"/>
          <w:lang w:eastAsia="en-GB"/>
          <w14:ligatures w14:val="none"/>
        </w:rPr>
        <w:t>ccount</w:t>
      </w:r>
      <w:r w:rsidR="0024142B" w:rsidRPr="00E42AF4">
        <w:rPr>
          <w:rFonts w:eastAsia="Times New Roman" w:cstheme="minorHAnsi"/>
          <w:i/>
          <w:iCs/>
          <w:color w:val="000000"/>
          <w:kern w:val="0"/>
          <w:sz w:val="24"/>
          <w:szCs w:val="24"/>
          <w:lang w:eastAsia="en-GB"/>
          <w14:ligatures w14:val="none"/>
        </w:rPr>
        <w:tab/>
      </w:r>
      <w:r w:rsidR="0024142B" w:rsidRPr="00E42AF4">
        <w:rPr>
          <w:rFonts w:eastAsia="Times New Roman" w:cstheme="minorHAnsi"/>
          <w:i/>
          <w:iCs/>
          <w:color w:val="000000"/>
          <w:kern w:val="0"/>
          <w:sz w:val="24"/>
          <w:szCs w:val="24"/>
          <w:lang w:eastAsia="en-GB"/>
          <w14:ligatures w14:val="none"/>
        </w:rPr>
        <w:tab/>
      </w:r>
      <w:r w:rsidR="0024142B" w:rsidRPr="00E42AF4">
        <w:rPr>
          <w:rFonts w:eastAsia="Times New Roman" w:cstheme="minorHAnsi"/>
          <w:i/>
          <w:iCs/>
          <w:color w:val="000000"/>
          <w:kern w:val="0"/>
          <w:sz w:val="24"/>
          <w:szCs w:val="24"/>
          <w:lang w:eastAsia="en-GB"/>
          <w14:ligatures w14:val="none"/>
        </w:rPr>
        <w:tab/>
      </w:r>
      <w:r w:rsidR="0024142B" w:rsidRPr="00E42AF4">
        <w:rPr>
          <w:rFonts w:eastAsia="Times New Roman" w:cstheme="minorHAnsi"/>
          <w:i/>
          <w:iCs/>
          <w:color w:val="000000"/>
          <w:kern w:val="0"/>
          <w:sz w:val="24"/>
          <w:szCs w:val="24"/>
          <w:lang w:eastAsia="en-GB"/>
          <w14:ligatures w14:val="none"/>
        </w:rPr>
        <w:tab/>
      </w:r>
      <w:r w:rsidR="0024142B" w:rsidRPr="00E42AF4">
        <w:rPr>
          <w:rFonts w:eastAsia="Times New Roman" w:cstheme="minorHAnsi"/>
          <w:i/>
          <w:iCs/>
          <w:color w:val="000000"/>
          <w:kern w:val="0"/>
          <w:sz w:val="24"/>
          <w:szCs w:val="24"/>
          <w:lang w:eastAsia="en-GB"/>
          <w14:ligatures w14:val="none"/>
        </w:rPr>
        <w:tab/>
      </w:r>
      <w:r w:rsidR="00546796">
        <w:rPr>
          <w:rFonts w:eastAsia="Times New Roman" w:cstheme="minorHAnsi"/>
          <w:i/>
          <w:iCs/>
          <w:color w:val="000000"/>
          <w:kern w:val="0"/>
          <w:sz w:val="24"/>
          <w:szCs w:val="24"/>
          <w:lang w:eastAsia="en-GB"/>
          <w14:ligatures w14:val="none"/>
        </w:rPr>
        <w:tab/>
      </w:r>
      <w:r w:rsidRPr="00E42AF4">
        <w:rPr>
          <w:rFonts w:eastAsia="Times New Roman" w:cstheme="minorHAnsi"/>
          <w:i/>
          <w:iCs/>
          <w:color w:val="000000"/>
          <w:kern w:val="0"/>
          <w:sz w:val="24"/>
          <w:szCs w:val="24"/>
          <w:lang w:eastAsia="en-GB"/>
          <w14:ligatures w14:val="none"/>
        </w:rPr>
        <w:t>£78</w:t>
      </w:r>
      <w:r w:rsidR="00C46D47" w:rsidRPr="00E42AF4">
        <w:rPr>
          <w:rFonts w:eastAsia="Times New Roman" w:cstheme="minorHAnsi"/>
          <w:i/>
          <w:iCs/>
          <w:color w:val="000000"/>
          <w:kern w:val="0"/>
          <w:sz w:val="24"/>
          <w:szCs w:val="24"/>
          <w:lang w:eastAsia="en-GB"/>
          <w14:ligatures w14:val="none"/>
        </w:rPr>
        <w:t>,</w:t>
      </w:r>
      <w:r w:rsidRPr="00E42AF4">
        <w:rPr>
          <w:rFonts w:eastAsia="Times New Roman" w:cstheme="minorHAnsi"/>
          <w:i/>
          <w:iCs/>
          <w:color w:val="000000"/>
          <w:kern w:val="0"/>
          <w:sz w:val="24"/>
          <w:szCs w:val="24"/>
          <w:lang w:eastAsia="en-GB"/>
          <w14:ligatures w14:val="none"/>
        </w:rPr>
        <w:t>372</w:t>
      </w:r>
      <w:r w:rsidR="004316DD" w:rsidRPr="00E42AF4">
        <w:rPr>
          <w:rFonts w:eastAsia="Times New Roman" w:cstheme="minorHAnsi"/>
          <w:i/>
          <w:iCs/>
          <w:color w:val="000000"/>
          <w:kern w:val="0"/>
          <w:sz w:val="24"/>
          <w:szCs w:val="24"/>
          <w:lang w:eastAsia="en-GB"/>
          <w14:ligatures w14:val="none"/>
        </w:rPr>
        <w:t>.00</w:t>
      </w:r>
    </w:p>
    <w:p w14:paraId="4858A7BB" w14:textId="77777777" w:rsidR="00373E55" w:rsidRPr="00E42AF4" w:rsidRDefault="00373E55" w:rsidP="00373E55">
      <w:pPr>
        <w:pStyle w:val="NoSpacing"/>
        <w:rPr>
          <w:rFonts w:cstheme="minorHAnsi"/>
          <w:sz w:val="24"/>
          <w:szCs w:val="24"/>
        </w:rPr>
      </w:pPr>
    </w:p>
    <w:p w14:paraId="4195FD79" w14:textId="563DCC52" w:rsidR="00936CAE" w:rsidRPr="00E42AF4" w:rsidRDefault="004A0813" w:rsidP="004A0813">
      <w:pPr>
        <w:pStyle w:val="NoSpacing"/>
        <w:numPr>
          <w:ilvl w:val="0"/>
          <w:numId w:val="1"/>
        </w:numPr>
        <w:rPr>
          <w:rFonts w:cstheme="minorHAnsi"/>
          <w:sz w:val="24"/>
          <w:szCs w:val="24"/>
        </w:rPr>
      </w:pPr>
      <w:r w:rsidRPr="00E42AF4">
        <w:rPr>
          <w:rFonts w:cstheme="minorHAnsi"/>
          <w:sz w:val="24"/>
          <w:szCs w:val="24"/>
        </w:rPr>
        <w:t>C</w:t>
      </w:r>
      <w:r w:rsidR="003D0C81" w:rsidRPr="00E42AF4">
        <w:rPr>
          <w:rFonts w:cstheme="minorHAnsi"/>
          <w:sz w:val="24"/>
          <w:szCs w:val="24"/>
        </w:rPr>
        <w:t xml:space="preserve">ouncil Action Sheet </w:t>
      </w:r>
      <w:r w:rsidR="009B43F2" w:rsidRPr="00E42AF4">
        <w:rPr>
          <w:rFonts w:cstheme="minorHAnsi"/>
          <w:sz w:val="24"/>
          <w:szCs w:val="24"/>
        </w:rPr>
        <w:t>–</w:t>
      </w:r>
      <w:r w:rsidR="00610401" w:rsidRPr="00E42AF4">
        <w:rPr>
          <w:rFonts w:cstheme="minorHAnsi"/>
          <w:i/>
          <w:iCs/>
          <w:sz w:val="24"/>
          <w:szCs w:val="24"/>
        </w:rPr>
        <w:t xml:space="preserve"> The Clerk reported that from this meeting the action sheet will be revised and circulated prior to the next meeting</w:t>
      </w:r>
      <w:r w:rsidR="003238FC" w:rsidRPr="00E42AF4">
        <w:rPr>
          <w:rFonts w:cstheme="minorHAnsi"/>
          <w:i/>
          <w:iCs/>
          <w:sz w:val="24"/>
          <w:szCs w:val="24"/>
        </w:rPr>
        <w:t>.</w:t>
      </w:r>
    </w:p>
    <w:p w14:paraId="55051BFA" w14:textId="3229E6AC" w:rsidR="000D01C6" w:rsidRPr="00E42AF4" w:rsidRDefault="000D01C6" w:rsidP="00936CAE">
      <w:pPr>
        <w:pStyle w:val="NoSpacing"/>
        <w:ind w:left="360"/>
        <w:rPr>
          <w:rFonts w:cstheme="minorHAnsi"/>
          <w:sz w:val="24"/>
          <w:szCs w:val="24"/>
        </w:rPr>
      </w:pPr>
    </w:p>
    <w:p w14:paraId="2001DF46" w14:textId="7FC88BA2" w:rsidR="000D01C6" w:rsidRPr="00E42AF4" w:rsidRDefault="00D26720" w:rsidP="000D01C6">
      <w:pPr>
        <w:pStyle w:val="NoSpacing"/>
        <w:numPr>
          <w:ilvl w:val="0"/>
          <w:numId w:val="1"/>
        </w:numPr>
        <w:rPr>
          <w:rFonts w:cstheme="minorHAnsi"/>
          <w:sz w:val="24"/>
          <w:szCs w:val="24"/>
        </w:rPr>
      </w:pPr>
      <w:r w:rsidRPr="00E42AF4">
        <w:rPr>
          <w:rFonts w:cstheme="minorHAnsi"/>
          <w:sz w:val="24"/>
          <w:szCs w:val="24"/>
        </w:rPr>
        <w:t xml:space="preserve">Debenham Memorial Garden – Update Charity Commission details – </w:t>
      </w:r>
      <w:r w:rsidRPr="00E42AF4">
        <w:rPr>
          <w:rFonts w:cstheme="minorHAnsi"/>
          <w:i/>
          <w:iCs/>
          <w:sz w:val="24"/>
          <w:szCs w:val="24"/>
        </w:rPr>
        <w:t xml:space="preserve">The Clerk reported that </w:t>
      </w:r>
      <w:proofErr w:type="gramStart"/>
      <w:r w:rsidRPr="00E42AF4">
        <w:rPr>
          <w:rFonts w:cstheme="minorHAnsi"/>
          <w:i/>
          <w:iCs/>
          <w:sz w:val="24"/>
          <w:szCs w:val="24"/>
        </w:rPr>
        <w:t>in order for</w:t>
      </w:r>
      <w:proofErr w:type="gramEnd"/>
      <w:r w:rsidRPr="00E42AF4">
        <w:rPr>
          <w:rFonts w:cstheme="minorHAnsi"/>
          <w:i/>
          <w:iCs/>
          <w:sz w:val="24"/>
          <w:szCs w:val="24"/>
        </w:rPr>
        <w:t xml:space="preserve"> the Charity Commission to accept changes to the contact</w:t>
      </w:r>
      <w:r w:rsidR="00DF7BDB" w:rsidRPr="00E42AF4">
        <w:rPr>
          <w:rFonts w:cstheme="minorHAnsi"/>
          <w:i/>
          <w:iCs/>
          <w:sz w:val="24"/>
          <w:szCs w:val="24"/>
        </w:rPr>
        <w:t xml:space="preserve"> details,</w:t>
      </w:r>
      <w:r w:rsidRPr="00E42AF4">
        <w:rPr>
          <w:rFonts w:cstheme="minorHAnsi"/>
          <w:i/>
          <w:iCs/>
          <w:sz w:val="24"/>
          <w:szCs w:val="24"/>
        </w:rPr>
        <w:t xml:space="preserve"> </w:t>
      </w:r>
      <w:r w:rsidR="007A3EE2" w:rsidRPr="00E42AF4">
        <w:rPr>
          <w:rFonts w:cstheme="minorHAnsi"/>
          <w:i/>
          <w:iCs/>
          <w:sz w:val="24"/>
          <w:szCs w:val="24"/>
        </w:rPr>
        <w:t xml:space="preserve">the changes needed to be agreed at full council.  It was proposed by Cllr </w:t>
      </w:r>
      <w:r w:rsidR="00C37482" w:rsidRPr="00E42AF4">
        <w:rPr>
          <w:rFonts w:cstheme="minorHAnsi"/>
          <w:i/>
          <w:iCs/>
          <w:sz w:val="24"/>
          <w:szCs w:val="24"/>
        </w:rPr>
        <w:t>Cockerton and seconded by Cllr Barlow that the details be changed to the Parish Clerk, Claire Usher</w:t>
      </w:r>
      <w:r w:rsidR="00DF7BDB" w:rsidRPr="00E42AF4">
        <w:rPr>
          <w:rFonts w:cstheme="minorHAnsi"/>
          <w:i/>
          <w:iCs/>
          <w:sz w:val="24"/>
          <w:szCs w:val="24"/>
        </w:rPr>
        <w:t xml:space="preserve"> with the postal address as Dove Cottage.</w:t>
      </w:r>
      <w:r w:rsidR="00B26B35" w:rsidRPr="00E42AF4">
        <w:rPr>
          <w:rFonts w:cstheme="minorHAnsi"/>
          <w:i/>
          <w:iCs/>
          <w:sz w:val="24"/>
          <w:szCs w:val="24"/>
        </w:rPr>
        <w:t xml:space="preserve">  It was noted by all Councillors that the Parish Council’s address</w:t>
      </w:r>
      <w:r w:rsidR="001E13EA" w:rsidRPr="00E42AF4">
        <w:rPr>
          <w:rFonts w:cstheme="minorHAnsi"/>
          <w:i/>
          <w:iCs/>
          <w:sz w:val="24"/>
          <w:szCs w:val="24"/>
        </w:rPr>
        <w:t xml:space="preserve"> for all communication</w:t>
      </w:r>
      <w:r w:rsidR="00B26B35" w:rsidRPr="00E42AF4">
        <w:rPr>
          <w:rFonts w:cstheme="minorHAnsi"/>
          <w:i/>
          <w:iCs/>
          <w:sz w:val="24"/>
          <w:szCs w:val="24"/>
        </w:rPr>
        <w:t xml:space="preserve"> will be Dove Cottage, High Street, Debenham </w:t>
      </w:r>
      <w:r w:rsidR="004316DD" w:rsidRPr="00E42AF4">
        <w:rPr>
          <w:rFonts w:cstheme="minorHAnsi"/>
          <w:i/>
          <w:iCs/>
          <w:sz w:val="24"/>
          <w:szCs w:val="24"/>
        </w:rPr>
        <w:t xml:space="preserve">IP14 </w:t>
      </w:r>
    </w:p>
    <w:p w14:paraId="1FD58646" w14:textId="77777777" w:rsidR="00B502A0" w:rsidRPr="00E42AF4" w:rsidRDefault="00B502A0" w:rsidP="009F2AC1">
      <w:pPr>
        <w:pStyle w:val="NoSpacing"/>
        <w:rPr>
          <w:rFonts w:cstheme="minorHAnsi"/>
          <w:sz w:val="24"/>
          <w:szCs w:val="24"/>
        </w:rPr>
      </w:pPr>
    </w:p>
    <w:p w14:paraId="20A39A72" w14:textId="3F2B938F" w:rsidR="00B2185F" w:rsidRPr="00E42AF4" w:rsidRDefault="00B502A0" w:rsidP="009F2AC1">
      <w:pPr>
        <w:pStyle w:val="NoSpacing"/>
        <w:rPr>
          <w:rFonts w:cstheme="minorHAnsi"/>
          <w:sz w:val="24"/>
          <w:szCs w:val="24"/>
        </w:rPr>
      </w:pPr>
      <w:r w:rsidRPr="00E42AF4">
        <w:rPr>
          <w:rFonts w:cstheme="minorHAnsi"/>
          <w:sz w:val="24"/>
          <w:szCs w:val="24"/>
        </w:rPr>
        <w:t>DPC/24/</w:t>
      </w:r>
      <w:r w:rsidR="0019146C" w:rsidRPr="00E42AF4">
        <w:rPr>
          <w:rFonts w:cstheme="minorHAnsi"/>
          <w:sz w:val="24"/>
          <w:szCs w:val="24"/>
        </w:rPr>
        <w:t>133</w:t>
      </w:r>
      <w:r w:rsidR="00B2185F" w:rsidRPr="00E42AF4">
        <w:rPr>
          <w:rFonts w:cstheme="minorHAnsi"/>
          <w:sz w:val="24"/>
          <w:szCs w:val="24"/>
        </w:rPr>
        <w:t xml:space="preserve"> Committees, Working Groups and Representatives</w:t>
      </w:r>
    </w:p>
    <w:p w14:paraId="172F58CB" w14:textId="77777777" w:rsidR="00B2185F" w:rsidRPr="00E42AF4" w:rsidRDefault="00B2185F" w:rsidP="009F2AC1">
      <w:pPr>
        <w:pStyle w:val="NoSpacing"/>
        <w:rPr>
          <w:rFonts w:cstheme="minorHAnsi"/>
          <w:sz w:val="24"/>
          <w:szCs w:val="24"/>
        </w:rPr>
      </w:pPr>
    </w:p>
    <w:p w14:paraId="021BC2E7" w14:textId="22153D8C" w:rsidR="00B93ABC" w:rsidRPr="00E42AF4" w:rsidRDefault="00B93ABC" w:rsidP="00B2185F">
      <w:pPr>
        <w:pStyle w:val="NoSpacing"/>
        <w:numPr>
          <w:ilvl w:val="0"/>
          <w:numId w:val="2"/>
        </w:numPr>
        <w:rPr>
          <w:rFonts w:cstheme="minorHAnsi"/>
          <w:i/>
          <w:iCs/>
          <w:sz w:val="24"/>
          <w:szCs w:val="24"/>
        </w:rPr>
      </w:pPr>
      <w:r w:rsidRPr="00E42AF4">
        <w:rPr>
          <w:rFonts w:cstheme="minorHAnsi"/>
          <w:sz w:val="24"/>
          <w:szCs w:val="24"/>
        </w:rPr>
        <w:t>To approve the minutes of the Finance Working Group held on 12</w:t>
      </w:r>
      <w:r w:rsidRPr="00E42AF4">
        <w:rPr>
          <w:rFonts w:cstheme="minorHAnsi"/>
          <w:sz w:val="24"/>
          <w:szCs w:val="24"/>
          <w:vertAlign w:val="superscript"/>
        </w:rPr>
        <w:t>th</w:t>
      </w:r>
      <w:r w:rsidRPr="00E42AF4">
        <w:rPr>
          <w:rFonts w:cstheme="minorHAnsi"/>
          <w:sz w:val="24"/>
          <w:szCs w:val="24"/>
        </w:rPr>
        <w:t xml:space="preserve"> August 2024</w:t>
      </w:r>
      <w:r w:rsidR="00927A0A" w:rsidRPr="00E42AF4">
        <w:rPr>
          <w:rFonts w:cstheme="minorHAnsi"/>
          <w:sz w:val="24"/>
          <w:szCs w:val="24"/>
        </w:rPr>
        <w:t xml:space="preserve">.  </w:t>
      </w:r>
      <w:r w:rsidR="00927A0A" w:rsidRPr="00E42AF4">
        <w:rPr>
          <w:rFonts w:cstheme="minorHAnsi"/>
          <w:i/>
          <w:iCs/>
          <w:sz w:val="24"/>
          <w:szCs w:val="24"/>
        </w:rPr>
        <w:t>Proposed by Cllr Cockerton and seconded by Cllr Sweet the minutes were approved.</w:t>
      </w:r>
    </w:p>
    <w:p w14:paraId="648E7C6B" w14:textId="77777777" w:rsidR="00B93ABC" w:rsidRPr="00E42AF4" w:rsidRDefault="00B93ABC" w:rsidP="00B93ABC">
      <w:pPr>
        <w:pStyle w:val="NoSpacing"/>
        <w:ind w:left="720"/>
        <w:rPr>
          <w:rFonts w:cstheme="minorHAnsi"/>
          <w:i/>
          <w:iCs/>
          <w:sz w:val="24"/>
          <w:szCs w:val="24"/>
        </w:rPr>
      </w:pPr>
    </w:p>
    <w:p w14:paraId="3066B86A" w14:textId="7ADC4461" w:rsidR="00B2185F" w:rsidRPr="00E42AF4" w:rsidRDefault="00B2185F" w:rsidP="00290FD3">
      <w:pPr>
        <w:pStyle w:val="NoSpacing"/>
        <w:numPr>
          <w:ilvl w:val="0"/>
          <w:numId w:val="2"/>
        </w:numPr>
        <w:rPr>
          <w:rFonts w:cstheme="minorHAnsi"/>
          <w:i/>
          <w:iCs/>
          <w:sz w:val="24"/>
          <w:szCs w:val="24"/>
        </w:rPr>
      </w:pPr>
      <w:r w:rsidRPr="00E42AF4">
        <w:rPr>
          <w:rFonts w:cstheme="minorHAnsi"/>
          <w:sz w:val="24"/>
          <w:szCs w:val="24"/>
        </w:rPr>
        <w:t xml:space="preserve">Debenham Neighbourhood Plan Review – </w:t>
      </w:r>
      <w:r w:rsidRPr="00E42AF4">
        <w:rPr>
          <w:rFonts w:cstheme="minorHAnsi"/>
          <w:i/>
          <w:iCs/>
          <w:sz w:val="24"/>
          <w:szCs w:val="24"/>
        </w:rPr>
        <w:t>Cllr Barlow</w:t>
      </w:r>
      <w:r w:rsidR="00290FD3" w:rsidRPr="00E42AF4">
        <w:rPr>
          <w:rFonts w:cstheme="minorHAnsi"/>
          <w:i/>
          <w:iCs/>
          <w:sz w:val="24"/>
          <w:szCs w:val="24"/>
        </w:rPr>
        <w:t xml:space="preserve"> had circulated the minutes from the last meeting prior to the meeting</w:t>
      </w:r>
      <w:r w:rsidR="004348CC" w:rsidRPr="00E42AF4">
        <w:rPr>
          <w:rFonts w:cstheme="minorHAnsi"/>
          <w:i/>
          <w:iCs/>
          <w:sz w:val="24"/>
          <w:szCs w:val="24"/>
        </w:rPr>
        <w:t>.</w:t>
      </w:r>
      <w:r w:rsidR="00040202" w:rsidRPr="00E42AF4">
        <w:rPr>
          <w:rFonts w:cstheme="minorHAnsi"/>
          <w:i/>
          <w:iCs/>
          <w:sz w:val="24"/>
          <w:szCs w:val="24"/>
        </w:rPr>
        <w:t xml:space="preserve"> As regards the flooding of the village the group would </w:t>
      </w:r>
      <w:r w:rsidR="009A326D" w:rsidRPr="00E42AF4">
        <w:rPr>
          <w:rFonts w:cstheme="minorHAnsi"/>
          <w:i/>
          <w:iCs/>
          <w:sz w:val="24"/>
          <w:szCs w:val="24"/>
        </w:rPr>
        <w:t>be writing to MSDC to ask if what is added in the Debenham Nei</w:t>
      </w:r>
      <w:r w:rsidR="000873C3" w:rsidRPr="00E42AF4">
        <w:rPr>
          <w:rFonts w:cstheme="minorHAnsi"/>
          <w:i/>
          <w:iCs/>
          <w:sz w:val="24"/>
          <w:szCs w:val="24"/>
        </w:rPr>
        <w:t>ghbourhood Plan could be included in MSDC Local Plan.</w:t>
      </w:r>
      <w:r w:rsidR="007D02FF" w:rsidRPr="00E42AF4">
        <w:rPr>
          <w:rFonts w:cstheme="minorHAnsi"/>
          <w:i/>
          <w:iCs/>
          <w:sz w:val="24"/>
          <w:szCs w:val="24"/>
        </w:rPr>
        <w:t xml:space="preserve">  It was agreed that the Clerk to minute all future meetings of th</w:t>
      </w:r>
      <w:r w:rsidR="0040337B" w:rsidRPr="00E42AF4">
        <w:rPr>
          <w:rFonts w:cstheme="minorHAnsi"/>
          <w:i/>
          <w:iCs/>
          <w:sz w:val="24"/>
          <w:szCs w:val="24"/>
        </w:rPr>
        <w:t>is</w:t>
      </w:r>
      <w:r w:rsidR="007D02FF" w:rsidRPr="00E42AF4">
        <w:rPr>
          <w:rFonts w:cstheme="minorHAnsi"/>
          <w:i/>
          <w:iCs/>
          <w:sz w:val="24"/>
          <w:szCs w:val="24"/>
        </w:rPr>
        <w:t xml:space="preserve"> group.</w:t>
      </w:r>
    </w:p>
    <w:p w14:paraId="5FB9818E" w14:textId="77777777" w:rsidR="0003129E" w:rsidRPr="00E42AF4" w:rsidRDefault="0003129E" w:rsidP="0003129E">
      <w:pPr>
        <w:pStyle w:val="NoSpacing"/>
        <w:ind w:left="360"/>
        <w:rPr>
          <w:rFonts w:cstheme="minorHAnsi"/>
          <w:i/>
          <w:iCs/>
          <w:sz w:val="24"/>
          <w:szCs w:val="24"/>
        </w:rPr>
      </w:pPr>
    </w:p>
    <w:p w14:paraId="3CDE6C8E" w14:textId="23ACBAE2" w:rsidR="00232899" w:rsidRPr="00E42AF4" w:rsidRDefault="0003129E" w:rsidP="00232899">
      <w:pPr>
        <w:pStyle w:val="NoSpacing"/>
        <w:numPr>
          <w:ilvl w:val="0"/>
          <w:numId w:val="2"/>
        </w:numPr>
        <w:rPr>
          <w:rFonts w:cstheme="minorHAnsi"/>
          <w:sz w:val="24"/>
          <w:szCs w:val="24"/>
        </w:rPr>
      </w:pPr>
      <w:r w:rsidRPr="00E42AF4">
        <w:rPr>
          <w:rFonts w:cstheme="minorHAnsi"/>
          <w:sz w:val="24"/>
          <w:szCs w:val="24"/>
        </w:rPr>
        <w:t>Allotments –</w:t>
      </w:r>
      <w:r w:rsidR="00FC0518" w:rsidRPr="00E42AF4">
        <w:rPr>
          <w:rFonts w:cstheme="minorHAnsi"/>
          <w:i/>
          <w:iCs/>
          <w:sz w:val="24"/>
          <w:szCs w:val="24"/>
        </w:rPr>
        <w:t xml:space="preserve"> The Clerk reported that with </w:t>
      </w:r>
      <w:r w:rsidR="005C76FD" w:rsidRPr="00E42AF4">
        <w:rPr>
          <w:rFonts w:cstheme="minorHAnsi"/>
          <w:i/>
          <w:iCs/>
          <w:sz w:val="24"/>
          <w:szCs w:val="24"/>
        </w:rPr>
        <w:t xml:space="preserve">Cllr Robbins all the allotment plots had been re measured and notes taken regarding the condition of the plots that have not yet been </w:t>
      </w:r>
      <w:proofErr w:type="spellStart"/>
      <w:r w:rsidR="005C76FD" w:rsidRPr="00E42AF4">
        <w:rPr>
          <w:rFonts w:cstheme="minorHAnsi"/>
          <w:i/>
          <w:iCs/>
          <w:sz w:val="24"/>
          <w:szCs w:val="24"/>
        </w:rPr>
        <w:t>let</w:t>
      </w:r>
      <w:proofErr w:type="spellEnd"/>
      <w:r w:rsidR="005C76FD" w:rsidRPr="00E42AF4">
        <w:rPr>
          <w:rFonts w:cstheme="minorHAnsi"/>
          <w:i/>
          <w:iCs/>
          <w:sz w:val="24"/>
          <w:szCs w:val="24"/>
        </w:rPr>
        <w:t xml:space="preserve">.  All allotment holders had </w:t>
      </w:r>
      <w:r w:rsidR="00B56C39" w:rsidRPr="00E42AF4">
        <w:rPr>
          <w:rFonts w:cstheme="minorHAnsi"/>
          <w:i/>
          <w:iCs/>
          <w:sz w:val="24"/>
          <w:szCs w:val="24"/>
        </w:rPr>
        <w:t>been sent their renewal paperwork</w:t>
      </w:r>
      <w:r w:rsidR="00824B3C" w:rsidRPr="00E42AF4">
        <w:rPr>
          <w:rFonts w:cstheme="minorHAnsi"/>
          <w:i/>
          <w:iCs/>
          <w:sz w:val="24"/>
          <w:szCs w:val="24"/>
        </w:rPr>
        <w:t xml:space="preserve"> including notification of the increase for this year 2024/25.</w:t>
      </w:r>
      <w:r w:rsidR="00232899" w:rsidRPr="00E42AF4">
        <w:rPr>
          <w:rFonts w:cstheme="minorHAnsi"/>
          <w:sz w:val="24"/>
          <w:szCs w:val="24"/>
        </w:rPr>
        <w:t xml:space="preserve"> </w:t>
      </w:r>
      <w:r w:rsidR="00232899" w:rsidRPr="00E42AF4">
        <w:rPr>
          <w:rFonts w:cstheme="minorHAnsi"/>
          <w:i/>
          <w:iCs/>
          <w:sz w:val="24"/>
          <w:szCs w:val="24"/>
        </w:rPr>
        <w:t xml:space="preserve">The Clerk reported that </w:t>
      </w:r>
      <w:r w:rsidR="009774E7" w:rsidRPr="00E42AF4">
        <w:rPr>
          <w:rFonts w:cstheme="minorHAnsi"/>
          <w:i/>
          <w:iCs/>
          <w:sz w:val="24"/>
          <w:szCs w:val="24"/>
        </w:rPr>
        <w:t xml:space="preserve">full council needed to </w:t>
      </w:r>
      <w:proofErr w:type="gramStart"/>
      <w:r w:rsidR="009774E7" w:rsidRPr="00E42AF4">
        <w:rPr>
          <w:rFonts w:cstheme="minorHAnsi"/>
          <w:i/>
          <w:iCs/>
          <w:sz w:val="24"/>
          <w:szCs w:val="24"/>
        </w:rPr>
        <w:t>make a decision</w:t>
      </w:r>
      <w:proofErr w:type="gramEnd"/>
      <w:r w:rsidR="009774E7" w:rsidRPr="00E42AF4">
        <w:rPr>
          <w:rFonts w:cstheme="minorHAnsi"/>
          <w:i/>
          <w:iCs/>
          <w:sz w:val="24"/>
          <w:szCs w:val="24"/>
        </w:rPr>
        <w:t xml:space="preserve"> whether to increase the allotment rent for 2025/26 as this needed to be agreed a year in advance.  It was proposed by </w:t>
      </w:r>
      <w:r w:rsidR="007336CD" w:rsidRPr="00E42AF4">
        <w:rPr>
          <w:rFonts w:cstheme="minorHAnsi"/>
          <w:i/>
          <w:iCs/>
          <w:sz w:val="24"/>
          <w:szCs w:val="24"/>
        </w:rPr>
        <w:t>Cllr Phipps and seconded by Cllr Barlow that the all</w:t>
      </w:r>
      <w:r w:rsidR="00D634C3" w:rsidRPr="00E42AF4">
        <w:rPr>
          <w:rFonts w:cstheme="minorHAnsi"/>
          <w:i/>
          <w:iCs/>
          <w:sz w:val="24"/>
          <w:szCs w:val="24"/>
        </w:rPr>
        <w:t>otment rent for 2025/26 be increased</w:t>
      </w:r>
      <w:r w:rsidR="0040337B" w:rsidRPr="00E42AF4">
        <w:rPr>
          <w:rFonts w:cstheme="minorHAnsi"/>
          <w:i/>
          <w:iCs/>
          <w:sz w:val="24"/>
          <w:szCs w:val="24"/>
        </w:rPr>
        <w:t xml:space="preserve"> from 20p</w:t>
      </w:r>
      <w:r w:rsidR="00D634C3" w:rsidRPr="00E42AF4">
        <w:rPr>
          <w:rFonts w:cstheme="minorHAnsi"/>
          <w:i/>
          <w:iCs/>
          <w:sz w:val="24"/>
          <w:szCs w:val="24"/>
        </w:rPr>
        <w:t xml:space="preserve"> to 22p per square metre.  This was agreed unanimously.</w:t>
      </w:r>
    </w:p>
    <w:p w14:paraId="002011BB" w14:textId="77777777" w:rsidR="00546796" w:rsidRDefault="00546796" w:rsidP="00546796">
      <w:pPr>
        <w:pStyle w:val="NoSpacing"/>
        <w:rPr>
          <w:rFonts w:cstheme="minorHAnsi"/>
          <w:sz w:val="24"/>
          <w:szCs w:val="24"/>
        </w:rPr>
      </w:pPr>
    </w:p>
    <w:p w14:paraId="02051B1B" w14:textId="56642038" w:rsidR="00D634C3" w:rsidRPr="00E42AF4" w:rsidRDefault="00793D22" w:rsidP="00546796">
      <w:pPr>
        <w:pStyle w:val="NoSpacing"/>
        <w:numPr>
          <w:ilvl w:val="0"/>
          <w:numId w:val="2"/>
        </w:numPr>
        <w:rPr>
          <w:rFonts w:cstheme="minorHAnsi"/>
          <w:sz w:val="24"/>
          <w:szCs w:val="24"/>
        </w:rPr>
      </w:pPr>
      <w:r w:rsidRPr="00E42AF4">
        <w:rPr>
          <w:rFonts w:cstheme="minorHAnsi"/>
          <w:sz w:val="24"/>
          <w:szCs w:val="24"/>
        </w:rPr>
        <w:t>Eco</w:t>
      </w:r>
      <w:r w:rsidR="00632727" w:rsidRPr="00E42AF4">
        <w:rPr>
          <w:rFonts w:cstheme="minorHAnsi"/>
          <w:sz w:val="24"/>
          <w:szCs w:val="24"/>
        </w:rPr>
        <w:t xml:space="preserve">/Green Projects – </w:t>
      </w:r>
      <w:r w:rsidR="00335944" w:rsidRPr="00E42AF4">
        <w:rPr>
          <w:rFonts w:cstheme="minorHAnsi"/>
          <w:sz w:val="24"/>
          <w:szCs w:val="24"/>
        </w:rPr>
        <w:t xml:space="preserve">There was </w:t>
      </w:r>
      <w:r w:rsidR="00335944" w:rsidRPr="00E42AF4">
        <w:rPr>
          <w:rFonts w:cstheme="minorHAnsi"/>
          <w:i/>
          <w:iCs/>
          <w:sz w:val="24"/>
          <w:szCs w:val="24"/>
        </w:rPr>
        <w:t>n</w:t>
      </w:r>
      <w:r w:rsidR="00632727" w:rsidRPr="00E42AF4">
        <w:rPr>
          <w:rFonts w:cstheme="minorHAnsi"/>
          <w:i/>
          <w:iCs/>
          <w:sz w:val="24"/>
          <w:szCs w:val="24"/>
        </w:rPr>
        <w:t>othing to report.</w:t>
      </w:r>
    </w:p>
    <w:p w14:paraId="0DBCCD84" w14:textId="28AC7C80" w:rsidR="00426D2B" w:rsidRPr="00E42AF4" w:rsidRDefault="00426D2B" w:rsidP="00426D2B">
      <w:pPr>
        <w:pStyle w:val="NoSpacing"/>
        <w:rPr>
          <w:rFonts w:cstheme="minorHAnsi"/>
          <w:sz w:val="24"/>
          <w:szCs w:val="24"/>
        </w:rPr>
      </w:pPr>
    </w:p>
    <w:p w14:paraId="7ED56294" w14:textId="294BEF7E" w:rsidR="00426D2B" w:rsidRPr="00E42AF4" w:rsidRDefault="00426D2B" w:rsidP="00426D2B">
      <w:pPr>
        <w:pStyle w:val="NoSpacing"/>
        <w:numPr>
          <w:ilvl w:val="0"/>
          <w:numId w:val="2"/>
        </w:numPr>
        <w:rPr>
          <w:rFonts w:cstheme="minorHAnsi"/>
          <w:sz w:val="24"/>
          <w:szCs w:val="24"/>
        </w:rPr>
      </w:pPr>
      <w:r w:rsidRPr="00E42AF4">
        <w:rPr>
          <w:rFonts w:cstheme="minorHAnsi"/>
          <w:sz w:val="24"/>
          <w:szCs w:val="24"/>
        </w:rPr>
        <w:t xml:space="preserve">Play Areas </w:t>
      </w:r>
      <w:r w:rsidR="00461706" w:rsidRPr="00E42AF4">
        <w:rPr>
          <w:rFonts w:cstheme="minorHAnsi"/>
          <w:sz w:val="24"/>
          <w:szCs w:val="24"/>
        </w:rPr>
        <w:t>–</w:t>
      </w:r>
      <w:r w:rsidRPr="00E42AF4">
        <w:rPr>
          <w:rFonts w:cstheme="minorHAnsi"/>
          <w:sz w:val="24"/>
          <w:szCs w:val="24"/>
        </w:rPr>
        <w:t xml:space="preserve"> </w:t>
      </w:r>
      <w:r w:rsidR="00461706" w:rsidRPr="00E42AF4">
        <w:rPr>
          <w:rFonts w:cstheme="minorHAnsi"/>
          <w:i/>
          <w:iCs/>
          <w:sz w:val="24"/>
          <w:szCs w:val="24"/>
        </w:rPr>
        <w:t xml:space="preserve">Cllr Sweet informed the Council that </w:t>
      </w:r>
      <w:r w:rsidR="009133D5" w:rsidRPr="00E42AF4">
        <w:rPr>
          <w:rFonts w:cstheme="minorHAnsi"/>
          <w:i/>
          <w:iCs/>
          <w:sz w:val="24"/>
          <w:szCs w:val="24"/>
        </w:rPr>
        <w:t>the gym equipment had been plac</w:t>
      </w:r>
      <w:r w:rsidR="00250B63" w:rsidRPr="00E42AF4">
        <w:rPr>
          <w:rFonts w:cstheme="minorHAnsi"/>
          <w:i/>
          <w:iCs/>
          <w:sz w:val="24"/>
          <w:szCs w:val="24"/>
        </w:rPr>
        <w:t xml:space="preserve">ed in the wrong area within the recreation ground.  He and Cllr Barlow had met with the </w:t>
      </w:r>
      <w:r w:rsidR="00195BBE" w:rsidRPr="00E42AF4">
        <w:rPr>
          <w:rFonts w:cstheme="minorHAnsi"/>
          <w:i/>
          <w:iCs/>
          <w:sz w:val="24"/>
          <w:szCs w:val="24"/>
        </w:rPr>
        <w:t>contractor who has confirmed that the company will move the equipment to the correct area.  This will move the equipment 17</w:t>
      </w:r>
      <w:r w:rsidR="00354C4E">
        <w:rPr>
          <w:rFonts w:cstheme="minorHAnsi"/>
          <w:i/>
          <w:iCs/>
          <w:sz w:val="24"/>
          <w:szCs w:val="24"/>
        </w:rPr>
        <w:t xml:space="preserve"> feet</w:t>
      </w:r>
      <w:r w:rsidR="00195BBE" w:rsidRPr="00E42AF4">
        <w:rPr>
          <w:rFonts w:cstheme="minorHAnsi"/>
          <w:i/>
          <w:iCs/>
          <w:sz w:val="24"/>
          <w:szCs w:val="24"/>
        </w:rPr>
        <w:t xml:space="preserve"> from the boundary fence.</w:t>
      </w:r>
      <w:r w:rsidR="00FD2EF6" w:rsidRPr="00E42AF4">
        <w:rPr>
          <w:rFonts w:cstheme="minorHAnsi"/>
          <w:i/>
          <w:iCs/>
          <w:sz w:val="24"/>
          <w:szCs w:val="24"/>
        </w:rPr>
        <w:t xml:space="preserve">  This work would commence within the next 2-3 weeks.  He reported that 2 members of the public had raised concerns regarding the proximity of the </w:t>
      </w:r>
      <w:r w:rsidR="00FD2EF6" w:rsidRPr="00E42AF4">
        <w:rPr>
          <w:rFonts w:cstheme="minorHAnsi"/>
          <w:i/>
          <w:iCs/>
          <w:sz w:val="24"/>
          <w:szCs w:val="24"/>
        </w:rPr>
        <w:lastRenderedPageBreak/>
        <w:t>equipment to the cemetery and as reported this will be resolved.  He also confirmed that the finance for this equipment was not related to the expenses</w:t>
      </w:r>
      <w:r w:rsidR="004B57E4" w:rsidRPr="00E42AF4">
        <w:rPr>
          <w:rFonts w:cstheme="minorHAnsi"/>
          <w:i/>
          <w:iCs/>
          <w:sz w:val="24"/>
          <w:szCs w:val="24"/>
        </w:rPr>
        <w:t xml:space="preserve"> for the swimming pool some years earlier.</w:t>
      </w:r>
    </w:p>
    <w:p w14:paraId="5490B7D6" w14:textId="260D17FB" w:rsidR="000A243E" w:rsidRPr="00E42AF4" w:rsidRDefault="004D2FAB" w:rsidP="00662BEA">
      <w:pPr>
        <w:pStyle w:val="NoSpacing"/>
        <w:ind w:left="720"/>
        <w:rPr>
          <w:rFonts w:cstheme="minorHAnsi"/>
          <w:sz w:val="24"/>
          <w:szCs w:val="24"/>
        </w:rPr>
      </w:pPr>
      <w:r w:rsidRPr="00E42AF4">
        <w:rPr>
          <w:rFonts w:cstheme="minorHAnsi"/>
          <w:sz w:val="24"/>
          <w:szCs w:val="24"/>
        </w:rPr>
        <w:t xml:space="preserve">Annual Inspection for 2025 – </w:t>
      </w:r>
      <w:r w:rsidRPr="00E42AF4">
        <w:rPr>
          <w:rFonts w:cstheme="minorHAnsi"/>
          <w:i/>
          <w:iCs/>
          <w:sz w:val="24"/>
          <w:szCs w:val="24"/>
        </w:rPr>
        <w:t>The Clerk had received a letter from MSDC regarding the annual inspection</w:t>
      </w:r>
      <w:r w:rsidR="00806F35" w:rsidRPr="00E42AF4">
        <w:rPr>
          <w:rFonts w:cstheme="minorHAnsi"/>
          <w:i/>
          <w:iCs/>
          <w:sz w:val="24"/>
          <w:szCs w:val="24"/>
        </w:rPr>
        <w:t xml:space="preserve">.  The cost for the </w:t>
      </w:r>
      <w:r w:rsidR="00DC623B" w:rsidRPr="00E42AF4">
        <w:rPr>
          <w:rFonts w:cstheme="minorHAnsi"/>
          <w:i/>
          <w:iCs/>
          <w:sz w:val="24"/>
          <w:szCs w:val="24"/>
        </w:rPr>
        <w:t xml:space="preserve">inspection would be £58.00 plus vat.  Councillors asked the Clerk to ensure that MSDC knew which sites were the Parish Councils.  In was proposed by </w:t>
      </w:r>
      <w:r w:rsidR="00662BEA" w:rsidRPr="00E42AF4">
        <w:rPr>
          <w:rFonts w:cstheme="minorHAnsi"/>
          <w:i/>
          <w:iCs/>
          <w:sz w:val="24"/>
          <w:szCs w:val="24"/>
        </w:rPr>
        <w:t>Cllr Sweet and seconded by Cllr Barlow that the Parish Council is happy to pay for the inspection.</w:t>
      </w:r>
    </w:p>
    <w:p w14:paraId="7FB4A756" w14:textId="77777777" w:rsidR="005B7B4B" w:rsidRPr="00E42AF4" w:rsidRDefault="005B7B4B" w:rsidP="00EC4402">
      <w:pPr>
        <w:pStyle w:val="NoSpacing"/>
        <w:rPr>
          <w:rFonts w:cstheme="minorHAnsi"/>
          <w:sz w:val="24"/>
          <w:szCs w:val="24"/>
        </w:rPr>
      </w:pPr>
    </w:p>
    <w:p w14:paraId="0A3987A4" w14:textId="25D0E038" w:rsidR="005B7B4B" w:rsidRPr="00E42AF4" w:rsidRDefault="005B7B4B" w:rsidP="005B7B4B">
      <w:pPr>
        <w:pStyle w:val="NoSpacing"/>
        <w:numPr>
          <w:ilvl w:val="0"/>
          <w:numId w:val="2"/>
        </w:numPr>
        <w:rPr>
          <w:rFonts w:cstheme="minorHAnsi"/>
          <w:i/>
          <w:iCs/>
          <w:sz w:val="24"/>
          <w:szCs w:val="24"/>
        </w:rPr>
      </w:pPr>
      <w:r w:rsidRPr="00E42AF4">
        <w:rPr>
          <w:rFonts w:cstheme="minorHAnsi"/>
          <w:sz w:val="24"/>
          <w:szCs w:val="24"/>
        </w:rPr>
        <w:t xml:space="preserve">Public Conveniences </w:t>
      </w:r>
      <w:r w:rsidRPr="00E42AF4">
        <w:rPr>
          <w:rFonts w:cstheme="minorHAnsi"/>
          <w:i/>
          <w:iCs/>
          <w:sz w:val="24"/>
          <w:szCs w:val="24"/>
        </w:rPr>
        <w:t xml:space="preserve">– Cllr Sweet </w:t>
      </w:r>
      <w:r w:rsidR="002D5D53" w:rsidRPr="00E42AF4">
        <w:rPr>
          <w:rFonts w:cstheme="minorHAnsi"/>
          <w:i/>
          <w:iCs/>
          <w:sz w:val="24"/>
          <w:szCs w:val="24"/>
        </w:rPr>
        <w:t xml:space="preserve">confirmed that a new electric fused spear would need to be fitted for the new electric doors.  This needed to be placed </w:t>
      </w:r>
      <w:r w:rsidR="00DB723A" w:rsidRPr="00E42AF4">
        <w:rPr>
          <w:rFonts w:cstheme="minorHAnsi"/>
          <w:i/>
          <w:iCs/>
          <w:sz w:val="24"/>
          <w:szCs w:val="24"/>
        </w:rPr>
        <w:t xml:space="preserve">in a safe position and within the regulations. Having it unswitched would stop </w:t>
      </w:r>
      <w:r w:rsidR="00695B43" w:rsidRPr="00E42AF4">
        <w:rPr>
          <w:rFonts w:cstheme="minorHAnsi"/>
          <w:i/>
          <w:iCs/>
          <w:sz w:val="24"/>
          <w:szCs w:val="24"/>
        </w:rPr>
        <w:t xml:space="preserve">any issues.  The vandalism in the toilet block continued </w:t>
      </w:r>
      <w:r w:rsidR="0096202D" w:rsidRPr="00E42AF4">
        <w:rPr>
          <w:rFonts w:cstheme="minorHAnsi"/>
          <w:i/>
          <w:iCs/>
          <w:sz w:val="24"/>
          <w:szCs w:val="24"/>
        </w:rPr>
        <w:t>as well as other areas within the village.  Consideration of CCTV would be an agenda for the meeting in October.</w:t>
      </w:r>
    </w:p>
    <w:p w14:paraId="55155734" w14:textId="46548690" w:rsidR="006605D6" w:rsidRPr="00E42AF4" w:rsidRDefault="006605D6" w:rsidP="006605D6">
      <w:pPr>
        <w:pStyle w:val="NoSpacing"/>
        <w:ind w:left="720"/>
        <w:rPr>
          <w:rFonts w:cstheme="minorHAnsi"/>
          <w:i/>
          <w:iCs/>
          <w:sz w:val="24"/>
          <w:szCs w:val="24"/>
        </w:rPr>
      </w:pPr>
      <w:r w:rsidRPr="00E42AF4">
        <w:rPr>
          <w:rFonts w:cstheme="minorHAnsi"/>
          <w:i/>
          <w:iCs/>
          <w:sz w:val="24"/>
          <w:szCs w:val="24"/>
        </w:rPr>
        <w:t xml:space="preserve">Cllr Sweet passed to the Clerk the completed COSHH booklet from the cleaner </w:t>
      </w:r>
      <w:r w:rsidR="00C7579C" w:rsidRPr="00E42AF4">
        <w:rPr>
          <w:rFonts w:cstheme="minorHAnsi"/>
          <w:i/>
          <w:iCs/>
          <w:sz w:val="24"/>
          <w:szCs w:val="24"/>
        </w:rPr>
        <w:t>and a copy of the Public Liability Insurance certificate.</w:t>
      </w:r>
      <w:r w:rsidR="006500D6" w:rsidRPr="00E42AF4">
        <w:rPr>
          <w:rFonts w:cstheme="minorHAnsi"/>
          <w:i/>
          <w:iCs/>
          <w:sz w:val="24"/>
          <w:szCs w:val="24"/>
        </w:rPr>
        <w:t xml:space="preserve"> A contract of employment had been circulated to all councillors and with 2 minor amendments this would be passed to the cleaner for signature.</w:t>
      </w:r>
    </w:p>
    <w:p w14:paraId="3CB262B9" w14:textId="77777777" w:rsidR="000A301E" w:rsidRPr="00E42AF4" w:rsidRDefault="000A301E" w:rsidP="000A301E">
      <w:pPr>
        <w:pStyle w:val="NoSpacing"/>
        <w:ind w:left="360"/>
        <w:rPr>
          <w:rFonts w:cstheme="minorHAnsi"/>
          <w:i/>
          <w:iCs/>
          <w:sz w:val="24"/>
          <w:szCs w:val="24"/>
        </w:rPr>
      </w:pPr>
    </w:p>
    <w:p w14:paraId="2C1C2647" w14:textId="10C5A397" w:rsidR="00E14444" w:rsidRPr="00E42AF4" w:rsidRDefault="000A301E" w:rsidP="000A3E07">
      <w:pPr>
        <w:pStyle w:val="NoSpacing"/>
        <w:numPr>
          <w:ilvl w:val="0"/>
          <w:numId w:val="2"/>
        </w:numPr>
        <w:rPr>
          <w:rFonts w:cstheme="minorHAnsi"/>
          <w:i/>
          <w:iCs/>
          <w:sz w:val="24"/>
          <w:szCs w:val="24"/>
        </w:rPr>
      </w:pPr>
      <w:r w:rsidRPr="00E42AF4">
        <w:rPr>
          <w:rFonts w:cstheme="minorHAnsi"/>
          <w:sz w:val="24"/>
          <w:szCs w:val="24"/>
        </w:rPr>
        <w:t xml:space="preserve">Cemetery </w:t>
      </w:r>
      <w:r w:rsidR="00036425" w:rsidRPr="00E42AF4">
        <w:rPr>
          <w:rFonts w:cstheme="minorHAnsi"/>
          <w:sz w:val="24"/>
          <w:szCs w:val="24"/>
        </w:rPr>
        <w:t xml:space="preserve">and URC </w:t>
      </w:r>
      <w:r w:rsidR="00F70385" w:rsidRPr="00E42AF4">
        <w:rPr>
          <w:rFonts w:cstheme="minorHAnsi"/>
          <w:sz w:val="24"/>
          <w:szCs w:val="24"/>
        </w:rPr>
        <w:t xml:space="preserve">Ground – </w:t>
      </w:r>
      <w:r w:rsidR="00F70385" w:rsidRPr="00E42AF4">
        <w:rPr>
          <w:rFonts w:cstheme="minorHAnsi"/>
          <w:i/>
          <w:iCs/>
          <w:sz w:val="24"/>
          <w:szCs w:val="24"/>
        </w:rPr>
        <w:t xml:space="preserve">The Council had </w:t>
      </w:r>
      <w:r w:rsidR="00C107BE" w:rsidRPr="00E42AF4">
        <w:rPr>
          <w:rFonts w:cstheme="minorHAnsi"/>
          <w:i/>
          <w:iCs/>
          <w:sz w:val="24"/>
          <w:szCs w:val="24"/>
        </w:rPr>
        <w:t>receive</w:t>
      </w:r>
      <w:r w:rsidR="00A854E0" w:rsidRPr="00E42AF4">
        <w:rPr>
          <w:rFonts w:cstheme="minorHAnsi"/>
          <w:i/>
          <w:iCs/>
          <w:sz w:val="24"/>
          <w:szCs w:val="24"/>
        </w:rPr>
        <w:t>d</w:t>
      </w:r>
      <w:r w:rsidR="00C107BE" w:rsidRPr="00E42AF4">
        <w:rPr>
          <w:rFonts w:cstheme="minorHAnsi"/>
          <w:i/>
          <w:iCs/>
          <w:sz w:val="24"/>
          <w:szCs w:val="24"/>
        </w:rPr>
        <w:t xml:space="preserve"> quotations for </w:t>
      </w:r>
      <w:r w:rsidR="00565F0F" w:rsidRPr="00E42AF4">
        <w:rPr>
          <w:rFonts w:cstheme="minorHAnsi"/>
          <w:i/>
          <w:iCs/>
          <w:sz w:val="24"/>
          <w:szCs w:val="24"/>
        </w:rPr>
        <w:t xml:space="preserve">these two sites for </w:t>
      </w:r>
      <w:r w:rsidR="00A854E0" w:rsidRPr="00E42AF4">
        <w:rPr>
          <w:rFonts w:cstheme="minorHAnsi"/>
          <w:i/>
          <w:iCs/>
          <w:sz w:val="24"/>
          <w:szCs w:val="24"/>
        </w:rPr>
        <w:t xml:space="preserve">hedge and tree clearance in February. </w:t>
      </w:r>
      <w:r w:rsidR="00F537BB" w:rsidRPr="00E42AF4">
        <w:rPr>
          <w:rFonts w:cstheme="minorHAnsi"/>
          <w:i/>
          <w:iCs/>
          <w:sz w:val="24"/>
          <w:szCs w:val="24"/>
        </w:rPr>
        <w:t xml:space="preserve"> </w:t>
      </w:r>
      <w:r w:rsidR="000A3E07" w:rsidRPr="00E42AF4">
        <w:rPr>
          <w:rFonts w:cstheme="minorHAnsi"/>
          <w:i/>
          <w:iCs/>
          <w:sz w:val="24"/>
          <w:szCs w:val="24"/>
        </w:rPr>
        <w:t>To consider these quotes, this item is deferred to the October meeting.</w:t>
      </w:r>
      <w:r w:rsidR="00A854E0" w:rsidRPr="00E42AF4">
        <w:rPr>
          <w:rFonts w:cstheme="minorHAnsi"/>
          <w:i/>
          <w:iCs/>
          <w:sz w:val="24"/>
          <w:szCs w:val="24"/>
        </w:rPr>
        <w:t xml:space="preserve"> </w:t>
      </w:r>
    </w:p>
    <w:p w14:paraId="049419EB" w14:textId="77777777" w:rsidR="000A3E07" w:rsidRPr="00E42AF4" w:rsidRDefault="000A3E07" w:rsidP="000A3E07">
      <w:pPr>
        <w:pStyle w:val="NoSpacing"/>
        <w:ind w:left="720"/>
        <w:rPr>
          <w:rFonts w:cstheme="minorHAnsi"/>
          <w:i/>
          <w:iCs/>
          <w:sz w:val="24"/>
          <w:szCs w:val="24"/>
        </w:rPr>
      </w:pPr>
    </w:p>
    <w:p w14:paraId="754E7EAC" w14:textId="6A5C81A7" w:rsidR="00AF5E4D" w:rsidRPr="00E42AF4" w:rsidRDefault="00E14444" w:rsidP="00AF5E4D">
      <w:pPr>
        <w:pStyle w:val="NoSpacing"/>
        <w:numPr>
          <w:ilvl w:val="0"/>
          <w:numId w:val="2"/>
        </w:numPr>
        <w:rPr>
          <w:rFonts w:cstheme="minorHAnsi"/>
          <w:sz w:val="24"/>
          <w:szCs w:val="24"/>
        </w:rPr>
      </w:pPr>
      <w:r w:rsidRPr="00E42AF4">
        <w:rPr>
          <w:rFonts w:cstheme="minorHAnsi"/>
          <w:sz w:val="24"/>
          <w:szCs w:val="24"/>
        </w:rPr>
        <w:t xml:space="preserve">Woodland – </w:t>
      </w:r>
      <w:r w:rsidRPr="00E42AF4">
        <w:rPr>
          <w:rFonts w:cstheme="minorHAnsi"/>
          <w:i/>
          <w:iCs/>
          <w:sz w:val="24"/>
          <w:szCs w:val="24"/>
        </w:rPr>
        <w:t>There was nothing to report</w:t>
      </w:r>
      <w:r w:rsidRPr="00E42AF4">
        <w:rPr>
          <w:rFonts w:cstheme="minorHAnsi"/>
          <w:sz w:val="24"/>
          <w:szCs w:val="24"/>
        </w:rPr>
        <w:t>.</w:t>
      </w:r>
    </w:p>
    <w:p w14:paraId="26625A7C" w14:textId="77777777" w:rsidR="00E14444" w:rsidRPr="00E42AF4" w:rsidRDefault="00E14444" w:rsidP="00E14444">
      <w:pPr>
        <w:pStyle w:val="NoSpacing"/>
        <w:ind w:left="720"/>
        <w:rPr>
          <w:rFonts w:cstheme="minorHAnsi"/>
          <w:sz w:val="24"/>
          <w:szCs w:val="24"/>
        </w:rPr>
      </w:pPr>
    </w:p>
    <w:p w14:paraId="2151A871" w14:textId="77777777" w:rsidR="0061207E" w:rsidRPr="00E42AF4" w:rsidRDefault="0061207E" w:rsidP="00E14444">
      <w:pPr>
        <w:pStyle w:val="NoSpacing"/>
        <w:ind w:left="720"/>
        <w:rPr>
          <w:rFonts w:cstheme="minorHAnsi"/>
          <w:sz w:val="24"/>
          <w:szCs w:val="24"/>
        </w:rPr>
      </w:pPr>
    </w:p>
    <w:p w14:paraId="6CC730EE" w14:textId="20A238D0" w:rsidR="00954232" w:rsidRPr="00E42AF4" w:rsidRDefault="00954232" w:rsidP="00954232">
      <w:pPr>
        <w:pStyle w:val="NoSpacing"/>
        <w:rPr>
          <w:rFonts w:cstheme="minorHAnsi"/>
          <w:sz w:val="24"/>
          <w:szCs w:val="24"/>
        </w:rPr>
      </w:pPr>
      <w:r w:rsidRPr="00E42AF4">
        <w:rPr>
          <w:rFonts w:cstheme="minorHAnsi"/>
          <w:sz w:val="24"/>
          <w:szCs w:val="24"/>
        </w:rPr>
        <w:t>DPC/24/</w:t>
      </w:r>
      <w:r w:rsidR="00335944" w:rsidRPr="00E42AF4">
        <w:rPr>
          <w:rFonts w:cstheme="minorHAnsi"/>
          <w:sz w:val="24"/>
          <w:szCs w:val="24"/>
        </w:rPr>
        <w:t>134</w:t>
      </w:r>
      <w:r w:rsidRPr="00E42AF4">
        <w:rPr>
          <w:rFonts w:cstheme="minorHAnsi"/>
          <w:sz w:val="24"/>
          <w:szCs w:val="24"/>
        </w:rPr>
        <w:t>– Further Correspondence</w:t>
      </w:r>
    </w:p>
    <w:p w14:paraId="2A48B2D7" w14:textId="77777777" w:rsidR="0061207E" w:rsidRPr="00E42AF4" w:rsidRDefault="0061207E" w:rsidP="00954232">
      <w:pPr>
        <w:pStyle w:val="NoSpacing"/>
        <w:rPr>
          <w:rFonts w:cstheme="minorHAnsi"/>
          <w:sz w:val="24"/>
          <w:szCs w:val="24"/>
        </w:rPr>
      </w:pPr>
    </w:p>
    <w:p w14:paraId="5347161E" w14:textId="605E47C9" w:rsidR="0061207E" w:rsidRPr="00E42AF4" w:rsidRDefault="00A02590" w:rsidP="000A6BB7">
      <w:pPr>
        <w:pStyle w:val="NoSpacing"/>
        <w:numPr>
          <w:ilvl w:val="0"/>
          <w:numId w:val="3"/>
        </w:numPr>
        <w:rPr>
          <w:rFonts w:cstheme="minorHAnsi"/>
          <w:sz w:val="24"/>
          <w:szCs w:val="24"/>
        </w:rPr>
      </w:pPr>
      <w:r w:rsidRPr="00E42AF4">
        <w:rPr>
          <w:rFonts w:cstheme="minorHAnsi"/>
          <w:sz w:val="24"/>
          <w:szCs w:val="24"/>
        </w:rPr>
        <w:t>Additional Bench in the village – The Parish Council had received a request from a resident for an additional bench</w:t>
      </w:r>
      <w:r w:rsidR="00FA2D5C" w:rsidRPr="00E42AF4">
        <w:rPr>
          <w:rFonts w:cstheme="minorHAnsi"/>
          <w:sz w:val="24"/>
          <w:szCs w:val="24"/>
        </w:rPr>
        <w:t xml:space="preserve">.  The resident would be happy to contribute towards the bench, but going forward would need to be added to the Council’s </w:t>
      </w:r>
      <w:r w:rsidR="00613214" w:rsidRPr="00E42AF4">
        <w:rPr>
          <w:rFonts w:cstheme="minorHAnsi"/>
          <w:sz w:val="24"/>
          <w:szCs w:val="24"/>
        </w:rPr>
        <w:t>asset register and to be maintained.  Councillor</w:t>
      </w:r>
      <w:r w:rsidR="00477D51" w:rsidRPr="00E42AF4">
        <w:rPr>
          <w:rFonts w:cstheme="minorHAnsi"/>
          <w:sz w:val="24"/>
          <w:szCs w:val="24"/>
        </w:rPr>
        <w:t>s agreed to support this</w:t>
      </w:r>
      <w:r w:rsidR="00AB0BC1" w:rsidRPr="00E42AF4">
        <w:rPr>
          <w:rFonts w:cstheme="minorHAnsi"/>
          <w:sz w:val="24"/>
          <w:szCs w:val="24"/>
        </w:rPr>
        <w:t xml:space="preserve"> request.</w:t>
      </w:r>
    </w:p>
    <w:p w14:paraId="1C772DA4" w14:textId="4927A573" w:rsidR="00AB0BC1" w:rsidRPr="00E42AF4" w:rsidRDefault="00AB0BC1" w:rsidP="000A6BB7">
      <w:pPr>
        <w:pStyle w:val="NoSpacing"/>
        <w:numPr>
          <w:ilvl w:val="0"/>
          <w:numId w:val="3"/>
        </w:numPr>
        <w:rPr>
          <w:rFonts w:cstheme="minorHAnsi"/>
          <w:sz w:val="24"/>
          <w:szCs w:val="24"/>
        </w:rPr>
      </w:pPr>
      <w:r w:rsidRPr="00E42AF4">
        <w:rPr>
          <w:rFonts w:cstheme="minorHAnsi"/>
          <w:sz w:val="24"/>
          <w:szCs w:val="24"/>
        </w:rPr>
        <w:t>Lorries on Gracechurch Street - A resident had raised concerns regarding the</w:t>
      </w:r>
      <w:r w:rsidR="000047A5" w:rsidRPr="00E42AF4">
        <w:rPr>
          <w:rFonts w:cstheme="minorHAnsi"/>
          <w:sz w:val="24"/>
          <w:szCs w:val="24"/>
        </w:rPr>
        <w:t xml:space="preserve"> </w:t>
      </w:r>
      <w:r w:rsidR="00136471" w:rsidRPr="00E42AF4">
        <w:rPr>
          <w:rFonts w:cstheme="minorHAnsi"/>
          <w:sz w:val="24"/>
          <w:szCs w:val="24"/>
        </w:rPr>
        <w:t>number</w:t>
      </w:r>
      <w:r w:rsidR="000047A5" w:rsidRPr="00E42AF4">
        <w:rPr>
          <w:rFonts w:cstheme="minorHAnsi"/>
          <w:sz w:val="24"/>
          <w:szCs w:val="24"/>
        </w:rPr>
        <w:t xml:space="preserve"> of lorries turning into Gracechurch Street.  The Clerk to report this to SCC Highways.</w:t>
      </w:r>
    </w:p>
    <w:p w14:paraId="7769D9C6" w14:textId="04A15D09" w:rsidR="000047A5" w:rsidRPr="00E42AF4" w:rsidRDefault="00836903" w:rsidP="000A6BB7">
      <w:pPr>
        <w:pStyle w:val="NoSpacing"/>
        <w:numPr>
          <w:ilvl w:val="0"/>
          <w:numId w:val="3"/>
        </w:numPr>
        <w:rPr>
          <w:rFonts w:cstheme="minorHAnsi"/>
          <w:sz w:val="24"/>
          <w:szCs w:val="24"/>
        </w:rPr>
      </w:pPr>
      <w:r w:rsidRPr="00E42AF4">
        <w:rPr>
          <w:rFonts w:cstheme="minorHAnsi"/>
          <w:sz w:val="24"/>
          <w:szCs w:val="24"/>
        </w:rPr>
        <w:t xml:space="preserve">Parking on the village green – It was agreed to </w:t>
      </w:r>
      <w:r w:rsidR="00451663" w:rsidRPr="00E42AF4">
        <w:rPr>
          <w:rFonts w:cstheme="minorHAnsi"/>
          <w:sz w:val="24"/>
          <w:szCs w:val="24"/>
        </w:rPr>
        <w:t>install 2 more bollards.  A quote for these works to be obtained.</w:t>
      </w:r>
    </w:p>
    <w:p w14:paraId="2AF122DF" w14:textId="4E504B51" w:rsidR="00451663" w:rsidRPr="00E42AF4" w:rsidRDefault="00E34A54" w:rsidP="000A6BB7">
      <w:pPr>
        <w:pStyle w:val="NoSpacing"/>
        <w:numPr>
          <w:ilvl w:val="0"/>
          <w:numId w:val="3"/>
        </w:numPr>
        <w:rPr>
          <w:rFonts w:cstheme="minorHAnsi"/>
          <w:sz w:val="24"/>
          <w:szCs w:val="24"/>
        </w:rPr>
      </w:pPr>
      <w:r w:rsidRPr="00E42AF4">
        <w:rPr>
          <w:rFonts w:cstheme="minorHAnsi"/>
          <w:sz w:val="24"/>
          <w:szCs w:val="24"/>
        </w:rPr>
        <w:t xml:space="preserve">Village signage – Cllr Sweet shared with the council a sample of a </w:t>
      </w:r>
      <w:r w:rsidR="00DC1E29" w:rsidRPr="00E42AF4">
        <w:rPr>
          <w:rFonts w:cstheme="minorHAnsi"/>
          <w:sz w:val="24"/>
          <w:szCs w:val="24"/>
        </w:rPr>
        <w:t xml:space="preserve">map indicating places of interest in Debenham that could be placed on the noticeboard.  It was agreed </w:t>
      </w:r>
      <w:r w:rsidR="00C15A79" w:rsidRPr="00E42AF4">
        <w:rPr>
          <w:rFonts w:cstheme="minorHAnsi"/>
          <w:sz w:val="24"/>
          <w:szCs w:val="24"/>
        </w:rPr>
        <w:t>that larger map be prepared including indicating where the public toilets are positioned to go on the parish noticeboard.</w:t>
      </w:r>
    </w:p>
    <w:p w14:paraId="6478B379" w14:textId="2F7FDEFC" w:rsidR="00C15A79" w:rsidRPr="00E42AF4" w:rsidRDefault="008F1146" w:rsidP="000A6BB7">
      <w:pPr>
        <w:pStyle w:val="NoSpacing"/>
        <w:numPr>
          <w:ilvl w:val="0"/>
          <w:numId w:val="3"/>
        </w:numPr>
        <w:rPr>
          <w:rFonts w:cstheme="minorHAnsi"/>
          <w:sz w:val="24"/>
          <w:szCs w:val="24"/>
        </w:rPr>
      </w:pPr>
      <w:r w:rsidRPr="00E42AF4">
        <w:rPr>
          <w:rFonts w:cstheme="minorHAnsi"/>
          <w:sz w:val="24"/>
          <w:szCs w:val="24"/>
        </w:rPr>
        <w:t>Christmas Market – Saturday 7</w:t>
      </w:r>
      <w:r w:rsidRPr="00E42AF4">
        <w:rPr>
          <w:rFonts w:cstheme="minorHAnsi"/>
          <w:sz w:val="24"/>
          <w:szCs w:val="24"/>
          <w:vertAlign w:val="superscript"/>
        </w:rPr>
        <w:t>th</w:t>
      </w:r>
      <w:r w:rsidRPr="00E42AF4">
        <w:rPr>
          <w:rFonts w:cstheme="minorHAnsi"/>
          <w:sz w:val="24"/>
          <w:szCs w:val="24"/>
        </w:rPr>
        <w:t xml:space="preserve"> December – Councillors were happy to support this event.</w:t>
      </w:r>
    </w:p>
    <w:p w14:paraId="17E133F5" w14:textId="34401CBA" w:rsidR="00EC69DC" w:rsidRPr="00E42AF4" w:rsidRDefault="00EC69DC" w:rsidP="000A6BB7">
      <w:pPr>
        <w:pStyle w:val="NoSpacing"/>
        <w:numPr>
          <w:ilvl w:val="0"/>
          <w:numId w:val="3"/>
        </w:numPr>
        <w:rPr>
          <w:rFonts w:cstheme="minorHAnsi"/>
          <w:sz w:val="24"/>
          <w:szCs w:val="24"/>
        </w:rPr>
      </w:pPr>
      <w:r w:rsidRPr="00E42AF4">
        <w:rPr>
          <w:rFonts w:cstheme="minorHAnsi"/>
          <w:sz w:val="24"/>
          <w:szCs w:val="24"/>
        </w:rPr>
        <w:t>Hedges along Gracechurch Street – The Clerk to notify SCC Highways</w:t>
      </w:r>
      <w:r w:rsidR="009B7A16" w:rsidRPr="00E42AF4">
        <w:rPr>
          <w:rFonts w:cstheme="minorHAnsi"/>
          <w:sz w:val="24"/>
          <w:szCs w:val="24"/>
        </w:rPr>
        <w:t xml:space="preserve"> with details and for the Parish Council to ask residents to trim back the hedges concerned.</w:t>
      </w:r>
    </w:p>
    <w:p w14:paraId="6ABC4A74" w14:textId="474F16EB" w:rsidR="00D26E61" w:rsidRPr="00E42AF4" w:rsidRDefault="00D26E61" w:rsidP="000A6BB7">
      <w:pPr>
        <w:pStyle w:val="NoSpacing"/>
        <w:numPr>
          <w:ilvl w:val="0"/>
          <w:numId w:val="3"/>
        </w:numPr>
        <w:rPr>
          <w:rFonts w:cstheme="minorHAnsi"/>
          <w:sz w:val="24"/>
          <w:szCs w:val="24"/>
        </w:rPr>
      </w:pPr>
      <w:r w:rsidRPr="00E42AF4">
        <w:rPr>
          <w:rFonts w:cstheme="minorHAnsi"/>
          <w:sz w:val="24"/>
          <w:szCs w:val="24"/>
        </w:rPr>
        <w:t xml:space="preserve">The Hog’s Kiss – The owner of the Hog’s Kiss Coffee van had requested permission to place the van at Cross Green car park on a Friday afternoon / evening.  Councillors agreed that the owner of the car </w:t>
      </w:r>
      <w:r w:rsidR="00136471" w:rsidRPr="00E42AF4">
        <w:rPr>
          <w:rFonts w:cstheme="minorHAnsi"/>
          <w:sz w:val="24"/>
          <w:szCs w:val="24"/>
        </w:rPr>
        <w:t>park,</w:t>
      </w:r>
      <w:r w:rsidRPr="00E42AF4">
        <w:rPr>
          <w:rFonts w:cstheme="minorHAnsi"/>
          <w:sz w:val="24"/>
          <w:szCs w:val="24"/>
        </w:rPr>
        <w:t xml:space="preserve"> MSDC</w:t>
      </w:r>
      <w:r w:rsidR="001374A1" w:rsidRPr="00E42AF4">
        <w:rPr>
          <w:rFonts w:cstheme="minorHAnsi"/>
          <w:sz w:val="24"/>
          <w:szCs w:val="24"/>
        </w:rPr>
        <w:t xml:space="preserve">, </w:t>
      </w:r>
      <w:r w:rsidRPr="00E42AF4">
        <w:rPr>
          <w:rFonts w:cstheme="minorHAnsi"/>
          <w:sz w:val="24"/>
          <w:szCs w:val="24"/>
        </w:rPr>
        <w:t>should be approach for clarification if this was possi</w:t>
      </w:r>
      <w:r w:rsidR="001374A1" w:rsidRPr="00E42AF4">
        <w:rPr>
          <w:rFonts w:cstheme="minorHAnsi"/>
          <w:sz w:val="24"/>
          <w:szCs w:val="24"/>
        </w:rPr>
        <w:t>ble.  It was suggested that the owner approach the PCC to see if it would be possible to park in the churchyard in front of the church.</w:t>
      </w:r>
    </w:p>
    <w:p w14:paraId="15D937BA" w14:textId="56C8A7FF" w:rsidR="00006AA0" w:rsidRPr="00E42AF4" w:rsidRDefault="00006AA0" w:rsidP="000A6BB7">
      <w:pPr>
        <w:pStyle w:val="NoSpacing"/>
        <w:numPr>
          <w:ilvl w:val="0"/>
          <w:numId w:val="3"/>
        </w:numPr>
        <w:rPr>
          <w:rFonts w:cstheme="minorHAnsi"/>
          <w:sz w:val="24"/>
          <w:szCs w:val="24"/>
        </w:rPr>
      </w:pPr>
      <w:r w:rsidRPr="00E42AF4">
        <w:rPr>
          <w:rFonts w:cstheme="minorHAnsi"/>
          <w:sz w:val="24"/>
          <w:szCs w:val="24"/>
        </w:rPr>
        <w:t>Painting of posts at Cross Green – A resident would be happy to refresh these posts with a coat of paint.  Councillors had no objections.</w:t>
      </w:r>
    </w:p>
    <w:p w14:paraId="557FDC60" w14:textId="77777777" w:rsidR="00AA4641" w:rsidRPr="00E42AF4" w:rsidRDefault="00AA4641" w:rsidP="00AA4641">
      <w:pPr>
        <w:pStyle w:val="NoSpacing"/>
        <w:rPr>
          <w:rFonts w:cstheme="minorHAnsi"/>
          <w:sz w:val="24"/>
          <w:szCs w:val="24"/>
        </w:rPr>
      </w:pPr>
    </w:p>
    <w:p w14:paraId="687D7D8D" w14:textId="20493C53" w:rsidR="00AA4641" w:rsidRPr="00E42AF4" w:rsidRDefault="00AA4641" w:rsidP="00AA4641">
      <w:pPr>
        <w:pStyle w:val="NoSpacing"/>
        <w:rPr>
          <w:rFonts w:cstheme="minorHAnsi"/>
          <w:sz w:val="24"/>
          <w:szCs w:val="24"/>
        </w:rPr>
      </w:pPr>
      <w:r w:rsidRPr="00E42AF4">
        <w:rPr>
          <w:rFonts w:cstheme="minorHAnsi"/>
          <w:sz w:val="24"/>
          <w:szCs w:val="24"/>
        </w:rPr>
        <w:t>DPC/24/135 – SCC Flood Plan</w:t>
      </w:r>
      <w:r w:rsidR="00340760" w:rsidRPr="00E42AF4">
        <w:rPr>
          <w:rFonts w:cstheme="minorHAnsi"/>
          <w:sz w:val="24"/>
          <w:szCs w:val="24"/>
        </w:rPr>
        <w:t xml:space="preserve"> – Debenham Flood Investigation Report – The Flood Plan had been circulated to all Councillors. </w:t>
      </w:r>
      <w:r w:rsidR="00562BB6" w:rsidRPr="00E42AF4">
        <w:rPr>
          <w:rFonts w:cstheme="minorHAnsi"/>
          <w:sz w:val="24"/>
          <w:szCs w:val="24"/>
        </w:rPr>
        <w:t>Cllr Baldwin informed the Council that the</w:t>
      </w:r>
      <w:r w:rsidR="00006655" w:rsidRPr="00E42AF4">
        <w:rPr>
          <w:rFonts w:cstheme="minorHAnsi"/>
          <w:sz w:val="24"/>
          <w:szCs w:val="24"/>
        </w:rPr>
        <w:t>re</w:t>
      </w:r>
      <w:r w:rsidR="00562BB6" w:rsidRPr="00E42AF4">
        <w:rPr>
          <w:rFonts w:cstheme="minorHAnsi"/>
          <w:sz w:val="24"/>
          <w:szCs w:val="24"/>
        </w:rPr>
        <w:t xml:space="preserve"> were </w:t>
      </w:r>
      <w:proofErr w:type="gramStart"/>
      <w:r w:rsidR="00562BB6" w:rsidRPr="00E42AF4">
        <w:rPr>
          <w:rFonts w:cstheme="minorHAnsi"/>
          <w:sz w:val="24"/>
          <w:szCs w:val="24"/>
        </w:rPr>
        <w:t>a number of</w:t>
      </w:r>
      <w:proofErr w:type="gramEnd"/>
      <w:r w:rsidR="00562BB6" w:rsidRPr="00E42AF4">
        <w:rPr>
          <w:rFonts w:cstheme="minorHAnsi"/>
          <w:sz w:val="24"/>
          <w:szCs w:val="24"/>
        </w:rPr>
        <w:t xml:space="preserve"> recommendations </w:t>
      </w:r>
      <w:r w:rsidR="00684ABE" w:rsidRPr="00E42AF4">
        <w:rPr>
          <w:rFonts w:cstheme="minorHAnsi"/>
          <w:sz w:val="24"/>
          <w:szCs w:val="24"/>
        </w:rPr>
        <w:t>and would welcome a group of people</w:t>
      </w:r>
      <w:r w:rsidR="00006655" w:rsidRPr="00E42AF4">
        <w:rPr>
          <w:rFonts w:cstheme="minorHAnsi"/>
          <w:sz w:val="24"/>
          <w:szCs w:val="24"/>
        </w:rPr>
        <w:t xml:space="preserve"> getting together</w:t>
      </w:r>
      <w:r w:rsidR="00684ABE" w:rsidRPr="00E42AF4">
        <w:rPr>
          <w:rFonts w:cstheme="minorHAnsi"/>
          <w:sz w:val="24"/>
          <w:szCs w:val="24"/>
        </w:rPr>
        <w:t xml:space="preserve"> including residents</w:t>
      </w:r>
      <w:r w:rsidR="00006655" w:rsidRPr="00E42AF4">
        <w:rPr>
          <w:rFonts w:cstheme="minorHAnsi"/>
          <w:sz w:val="24"/>
          <w:szCs w:val="24"/>
        </w:rPr>
        <w:t xml:space="preserve">, </w:t>
      </w:r>
      <w:r w:rsidR="00684ABE" w:rsidRPr="00E42AF4">
        <w:rPr>
          <w:rFonts w:cstheme="minorHAnsi"/>
          <w:sz w:val="24"/>
          <w:szCs w:val="24"/>
        </w:rPr>
        <w:t xml:space="preserve">who had a good knowledge of the village and to invite </w:t>
      </w:r>
      <w:r w:rsidR="000C642D" w:rsidRPr="00E42AF4">
        <w:rPr>
          <w:rFonts w:cstheme="minorHAnsi"/>
          <w:sz w:val="24"/>
          <w:szCs w:val="24"/>
        </w:rPr>
        <w:t xml:space="preserve">a representative from both the EA, Anglian Water and SCC to talk about the flooding </w:t>
      </w:r>
      <w:r w:rsidR="000C642D" w:rsidRPr="00E42AF4">
        <w:rPr>
          <w:rFonts w:cstheme="minorHAnsi"/>
          <w:sz w:val="24"/>
          <w:szCs w:val="24"/>
        </w:rPr>
        <w:lastRenderedPageBreak/>
        <w:t xml:space="preserve">and sewage and how the </w:t>
      </w:r>
      <w:r w:rsidR="00C2501D" w:rsidRPr="00E42AF4">
        <w:rPr>
          <w:rFonts w:cstheme="minorHAnsi"/>
          <w:sz w:val="24"/>
          <w:szCs w:val="24"/>
        </w:rPr>
        <w:t>recommendations</w:t>
      </w:r>
      <w:r w:rsidR="000C642D" w:rsidRPr="00E42AF4">
        <w:rPr>
          <w:rFonts w:cstheme="minorHAnsi"/>
          <w:sz w:val="24"/>
          <w:szCs w:val="24"/>
        </w:rPr>
        <w:t xml:space="preserve"> can be implemented in the village.</w:t>
      </w:r>
      <w:r w:rsidR="004C3CFD" w:rsidRPr="00E42AF4">
        <w:rPr>
          <w:rFonts w:cstheme="minorHAnsi"/>
          <w:sz w:val="24"/>
          <w:szCs w:val="24"/>
        </w:rPr>
        <w:t xml:space="preserve"> The Council had received </w:t>
      </w:r>
      <w:r w:rsidR="00C2501D" w:rsidRPr="00E42AF4">
        <w:rPr>
          <w:rFonts w:cstheme="minorHAnsi"/>
          <w:sz w:val="24"/>
          <w:szCs w:val="24"/>
        </w:rPr>
        <w:t>several</w:t>
      </w:r>
      <w:r w:rsidR="004C3CFD" w:rsidRPr="00E42AF4">
        <w:rPr>
          <w:rFonts w:cstheme="minorHAnsi"/>
          <w:sz w:val="24"/>
          <w:szCs w:val="24"/>
        </w:rPr>
        <w:t xml:space="preserve"> emails from residents concerned about the progress and the condition of the rivers in the village</w:t>
      </w:r>
      <w:r w:rsidR="00463093" w:rsidRPr="00E42AF4">
        <w:rPr>
          <w:rFonts w:cstheme="minorHAnsi"/>
          <w:sz w:val="24"/>
          <w:szCs w:val="24"/>
        </w:rPr>
        <w:t>, with some banks collapsing.</w:t>
      </w:r>
      <w:r w:rsidR="00A35BDB" w:rsidRPr="00E42AF4">
        <w:rPr>
          <w:rFonts w:cstheme="minorHAnsi"/>
          <w:sz w:val="24"/>
          <w:szCs w:val="24"/>
        </w:rPr>
        <w:t xml:space="preserve">  It was agreed by all councillors that the Clerk approach both the EA and Anglian Water to invite </w:t>
      </w:r>
      <w:r w:rsidR="007B2F97" w:rsidRPr="00E42AF4">
        <w:rPr>
          <w:rFonts w:cstheme="minorHAnsi"/>
          <w:sz w:val="24"/>
          <w:szCs w:val="24"/>
        </w:rPr>
        <w:t xml:space="preserve">a representative to a meeting in Debenham to talk about </w:t>
      </w:r>
      <w:r w:rsidR="00330CB9" w:rsidRPr="00E42AF4">
        <w:rPr>
          <w:rFonts w:cstheme="minorHAnsi"/>
          <w:sz w:val="24"/>
          <w:szCs w:val="24"/>
        </w:rPr>
        <w:t xml:space="preserve">the next </w:t>
      </w:r>
      <w:r w:rsidR="00136471" w:rsidRPr="00E42AF4">
        <w:rPr>
          <w:rFonts w:cstheme="minorHAnsi"/>
          <w:sz w:val="24"/>
          <w:szCs w:val="24"/>
        </w:rPr>
        <w:t>steps to</w:t>
      </w:r>
      <w:r w:rsidR="00330CB9" w:rsidRPr="00E42AF4">
        <w:rPr>
          <w:rFonts w:cstheme="minorHAnsi"/>
          <w:sz w:val="24"/>
          <w:szCs w:val="24"/>
        </w:rPr>
        <w:t xml:space="preserve"> prevent more flooding in the future.</w:t>
      </w:r>
    </w:p>
    <w:p w14:paraId="1A1FFB74" w14:textId="77777777" w:rsidR="001E179F" w:rsidRPr="00E42AF4" w:rsidRDefault="001E179F" w:rsidP="00954232">
      <w:pPr>
        <w:pStyle w:val="NoSpacing"/>
        <w:rPr>
          <w:rFonts w:cstheme="minorHAnsi"/>
          <w:sz w:val="24"/>
          <w:szCs w:val="24"/>
        </w:rPr>
      </w:pPr>
    </w:p>
    <w:p w14:paraId="53361511" w14:textId="5F1C2FF3" w:rsidR="001E179F" w:rsidRPr="00E42AF4" w:rsidRDefault="001E179F" w:rsidP="00954232">
      <w:pPr>
        <w:pStyle w:val="NoSpacing"/>
        <w:rPr>
          <w:rFonts w:cstheme="minorHAnsi"/>
          <w:i/>
          <w:iCs/>
          <w:sz w:val="24"/>
          <w:szCs w:val="24"/>
        </w:rPr>
      </w:pPr>
      <w:r w:rsidRPr="00E42AF4">
        <w:rPr>
          <w:rFonts w:cstheme="minorHAnsi"/>
          <w:sz w:val="24"/>
          <w:szCs w:val="24"/>
        </w:rPr>
        <w:t>DPC/24/1</w:t>
      </w:r>
      <w:r w:rsidR="00330CB9" w:rsidRPr="00E42AF4">
        <w:rPr>
          <w:rFonts w:cstheme="minorHAnsi"/>
          <w:sz w:val="24"/>
          <w:szCs w:val="24"/>
        </w:rPr>
        <w:t xml:space="preserve">36 </w:t>
      </w:r>
      <w:r w:rsidRPr="00E42AF4">
        <w:rPr>
          <w:rFonts w:cstheme="minorHAnsi"/>
          <w:sz w:val="24"/>
          <w:szCs w:val="24"/>
        </w:rPr>
        <w:t xml:space="preserve">– Items for Future Agenda </w:t>
      </w:r>
      <w:r w:rsidR="00870576" w:rsidRPr="00E42AF4">
        <w:rPr>
          <w:rFonts w:cstheme="minorHAnsi"/>
          <w:sz w:val="24"/>
          <w:szCs w:val="24"/>
        </w:rPr>
        <w:t>–</w:t>
      </w:r>
      <w:r w:rsidRPr="00E42AF4">
        <w:rPr>
          <w:rFonts w:cstheme="minorHAnsi"/>
          <w:sz w:val="24"/>
          <w:szCs w:val="24"/>
        </w:rPr>
        <w:t xml:space="preserve"> </w:t>
      </w:r>
      <w:r w:rsidR="00870576" w:rsidRPr="00E42AF4">
        <w:rPr>
          <w:rFonts w:cstheme="minorHAnsi"/>
          <w:i/>
          <w:iCs/>
          <w:sz w:val="24"/>
          <w:szCs w:val="24"/>
        </w:rPr>
        <w:t xml:space="preserve">There were requests </w:t>
      </w:r>
      <w:r w:rsidR="00D7008F" w:rsidRPr="00E42AF4">
        <w:rPr>
          <w:rFonts w:cstheme="minorHAnsi"/>
          <w:i/>
          <w:iCs/>
          <w:sz w:val="24"/>
          <w:szCs w:val="24"/>
        </w:rPr>
        <w:t xml:space="preserve">to hold </w:t>
      </w:r>
      <w:r w:rsidR="00870576" w:rsidRPr="00E42AF4">
        <w:rPr>
          <w:rFonts w:cstheme="minorHAnsi"/>
          <w:i/>
          <w:iCs/>
          <w:sz w:val="24"/>
          <w:szCs w:val="24"/>
        </w:rPr>
        <w:t xml:space="preserve">a </w:t>
      </w:r>
      <w:r w:rsidR="00341B98" w:rsidRPr="00E42AF4">
        <w:rPr>
          <w:rFonts w:cstheme="minorHAnsi"/>
          <w:i/>
          <w:iCs/>
          <w:sz w:val="24"/>
          <w:szCs w:val="24"/>
        </w:rPr>
        <w:t xml:space="preserve">highways group meeting, UV charging points, provision of dog </w:t>
      </w:r>
      <w:r w:rsidR="00094B12" w:rsidRPr="00E42AF4">
        <w:rPr>
          <w:rFonts w:cstheme="minorHAnsi"/>
          <w:i/>
          <w:iCs/>
          <w:sz w:val="24"/>
          <w:szCs w:val="24"/>
        </w:rPr>
        <w:t xml:space="preserve">waste bins, filling of grit bins </w:t>
      </w:r>
      <w:r w:rsidR="00C2501D" w:rsidRPr="00E42AF4">
        <w:rPr>
          <w:rFonts w:cstheme="minorHAnsi"/>
          <w:i/>
          <w:iCs/>
          <w:sz w:val="24"/>
          <w:szCs w:val="24"/>
        </w:rPr>
        <w:t>and</w:t>
      </w:r>
      <w:r w:rsidR="00094B12" w:rsidRPr="00E42AF4">
        <w:rPr>
          <w:rFonts w:cstheme="minorHAnsi"/>
          <w:i/>
          <w:iCs/>
          <w:sz w:val="24"/>
          <w:szCs w:val="24"/>
        </w:rPr>
        <w:t xml:space="preserve"> to include 2 council policies for review.</w:t>
      </w:r>
    </w:p>
    <w:p w14:paraId="47BD47E8" w14:textId="77777777" w:rsidR="003146F3" w:rsidRPr="00E42AF4" w:rsidRDefault="003146F3" w:rsidP="00954232">
      <w:pPr>
        <w:pStyle w:val="NoSpacing"/>
        <w:rPr>
          <w:rFonts w:cstheme="minorHAnsi"/>
          <w:i/>
          <w:iCs/>
          <w:sz w:val="24"/>
          <w:szCs w:val="24"/>
        </w:rPr>
      </w:pPr>
    </w:p>
    <w:p w14:paraId="18048E7D" w14:textId="69FA4320" w:rsidR="003146F3" w:rsidRPr="00E42AF4" w:rsidRDefault="003146F3" w:rsidP="00954232">
      <w:pPr>
        <w:pStyle w:val="NoSpacing"/>
        <w:rPr>
          <w:rFonts w:cstheme="minorHAnsi"/>
          <w:sz w:val="24"/>
          <w:szCs w:val="24"/>
        </w:rPr>
      </w:pPr>
      <w:r w:rsidRPr="00E42AF4">
        <w:rPr>
          <w:rFonts w:cstheme="minorHAnsi"/>
          <w:sz w:val="24"/>
          <w:szCs w:val="24"/>
        </w:rPr>
        <w:t>DPC/24/1</w:t>
      </w:r>
      <w:r w:rsidR="00FB7992" w:rsidRPr="00E42AF4">
        <w:rPr>
          <w:rFonts w:cstheme="minorHAnsi"/>
          <w:sz w:val="24"/>
          <w:szCs w:val="24"/>
        </w:rPr>
        <w:t>37</w:t>
      </w:r>
      <w:r w:rsidRPr="00E42AF4">
        <w:rPr>
          <w:rFonts w:cstheme="minorHAnsi"/>
          <w:sz w:val="24"/>
          <w:szCs w:val="24"/>
        </w:rPr>
        <w:t xml:space="preserve"> – Date of Next Meeting – Monday </w:t>
      </w:r>
      <w:r w:rsidR="003634E2" w:rsidRPr="00E42AF4">
        <w:rPr>
          <w:rFonts w:cstheme="minorHAnsi"/>
          <w:sz w:val="24"/>
          <w:szCs w:val="24"/>
        </w:rPr>
        <w:t>21</w:t>
      </w:r>
      <w:r w:rsidR="003634E2" w:rsidRPr="00E42AF4">
        <w:rPr>
          <w:rFonts w:cstheme="minorHAnsi"/>
          <w:sz w:val="24"/>
          <w:szCs w:val="24"/>
          <w:vertAlign w:val="superscript"/>
        </w:rPr>
        <w:t>st</w:t>
      </w:r>
      <w:r w:rsidR="003634E2" w:rsidRPr="00E42AF4">
        <w:rPr>
          <w:rFonts w:cstheme="minorHAnsi"/>
          <w:sz w:val="24"/>
          <w:szCs w:val="24"/>
        </w:rPr>
        <w:t xml:space="preserve"> October </w:t>
      </w:r>
      <w:r w:rsidRPr="00E42AF4">
        <w:rPr>
          <w:rFonts w:cstheme="minorHAnsi"/>
          <w:sz w:val="24"/>
          <w:szCs w:val="24"/>
        </w:rPr>
        <w:t>2024 at 7pm at Dove Cottage.</w:t>
      </w:r>
    </w:p>
    <w:p w14:paraId="26C8C948" w14:textId="77777777" w:rsidR="00453EB0" w:rsidRPr="00E42AF4" w:rsidRDefault="00453EB0" w:rsidP="00954232">
      <w:pPr>
        <w:pStyle w:val="NoSpacing"/>
        <w:rPr>
          <w:rFonts w:cstheme="minorHAnsi"/>
          <w:sz w:val="24"/>
          <w:szCs w:val="24"/>
        </w:rPr>
      </w:pPr>
    </w:p>
    <w:p w14:paraId="16D8EBEE" w14:textId="340BABC2" w:rsidR="00453EB0" w:rsidRPr="00E42AF4" w:rsidRDefault="00453EB0" w:rsidP="00954232">
      <w:pPr>
        <w:pStyle w:val="NoSpacing"/>
        <w:rPr>
          <w:rFonts w:cstheme="minorHAnsi"/>
          <w:sz w:val="24"/>
          <w:szCs w:val="24"/>
        </w:rPr>
      </w:pPr>
      <w:r w:rsidRPr="00E42AF4">
        <w:rPr>
          <w:rFonts w:cstheme="minorHAnsi"/>
          <w:sz w:val="24"/>
          <w:szCs w:val="24"/>
        </w:rPr>
        <w:t>DPC/24/1</w:t>
      </w:r>
      <w:r w:rsidR="003634E2" w:rsidRPr="00E42AF4">
        <w:rPr>
          <w:rFonts w:cstheme="minorHAnsi"/>
          <w:sz w:val="24"/>
          <w:szCs w:val="24"/>
        </w:rPr>
        <w:t>38</w:t>
      </w:r>
      <w:r w:rsidRPr="00E42AF4">
        <w:rPr>
          <w:rFonts w:cstheme="minorHAnsi"/>
          <w:sz w:val="24"/>
          <w:szCs w:val="24"/>
        </w:rPr>
        <w:t xml:space="preserve"> </w:t>
      </w:r>
      <w:r w:rsidR="0009591B" w:rsidRPr="00E42AF4">
        <w:rPr>
          <w:rFonts w:cstheme="minorHAnsi"/>
          <w:sz w:val="24"/>
          <w:szCs w:val="24"/>
        </w:rPr>
        <w:t>–</w:t>
      </w:r>
      <w:r w:rsidRPr="00E42AF4">
        <w:rPr>
          <w:rFonts w:cstheme="minorHAnsi"/>
          <w:sz w:val="24"/>
          <w:szCs w:val="24"/>
        </w:rPr>
        <w:t xml:space="preserve"> </w:t>
      </w:r>
      <w:r w:rsidR="0009591B" w:rsidRPr="00E42AF4">
        <w:rPr>
          <w:rFonts w:cstheme="minorHAnsi"/>
          <w:sz w:val="24"/>
          <w:szCs w:val="24"/>
        </w:rPr>
        <w:t>Exclusion of the Public – All public left the meeting.</w:t>
      </w:r>
    </w:p>
    <w:p w14:paraId="1CF956B1" w14:textId="77777777" w:rsidR="00246EAB" w:rsidRPr="00E42AF4" w:rsidRDefault="00246EAB" w:rsidP="00954232">
      <w:pPr>
        <w:pStyle w:val="NoSpacing"/>
        <w:rPr>
          <w:rFonts w:cstheme="minorHAnsi"/>
          <w:sz w:val="24"/>
          <w:szCs w:val="24"/>
        </w:rPr>
      </w:pPr>
    </w:p>
    <w:p w14:paraId="4992F9EC" w14:textId="1746C295" w:rsidR="00246EAB" w:rsidRPr="00E42AF4" w:rsidRDefault="00246EAB" w:rsidP="00954232">
      <w:pPr>
        <w:pStyle w:val="NoSpacing"/>
        <w:rPr>
          <w:rFonts w:cstheme="minorHAnsi"/>
          <w:sz w:val="24"/>
          <w:szCs w:val="24"/>
        </w:rPr>
      </w:pPr>
      <w:r w:rsidRPr="00E42AF4">
        <w:rPr>
          <w:rFonts w:cstheme="minorHAnsi"/>
          <w:sz w:val="24"/>
          <w:szCs w:val="24"/>
        </w:rPr>
        <w:t xml:space="preserve">DPC/24/139 – Minutes of the Employment Committee – All Councillors noted the minutes. </w:t>
      </w:r>
    </w:p>
    <w:p w14:paraId="002A53F3" w14:textId="77777777" w:rsidR="00D639E3" w:rsidRPr="00E42AF4" w:rsidRDefault="00D639E3" w:rsidP="00954232">
      <w:pPr>
        <w:pStyle w:val="NoSpacing"/>
        <w:rPr>
          <w:rFonts w:cstheme="minorHAnsi"/>
          <w:sz w:val="24"/>
          <w:szCs w:val="24"/>
        </w:rPr>
      </w:pPr>
    </w:p>
    <w:p w14:paraId="127B612E" w14:textId="7F6AA170" w:rsidR="00D639E3" w:rsidRPr="00E42AF4" w:rsidRDefault="00D639E3" w:rsidP="00954232">
      <w:pPr>
        <w:pStyle w:val="NoSpacing"/>
        <w:rPr>
          <w:rFonts w:cstheme="minorHAnsi"/>
          <w:sz w:val="24"/>
          <w:szCs w:val="24"/>
        </w:rPr>
      </w:pPr>
      <w:r w:rsidRPr="00E42AF4">
        <w:rPr>
          <w:rFonts w:cstheme="minorHAnsi"/>
          <w:sz w:val="24"/>
          <w:szCs w:val="24"/>
        </w:rPr>
        <w:t xml:space="preserve">Meeting closed </w:t>
      </w:r>
      <w:r w:rsidR="003634E2" w:rsidRPr="00E42AF4">
        <w:rPr>
          <w:rFonts w:cstheme="minorHAnsi"/>
          <w:sz w:val="24"/>
          <w:szCs w:val="24"/>
        </w:rPr>
        <w:t>9.10pm</w:t>
      </w:r>
    </w:p>
    <w:p w14:paraId="14C74810" w14:textId="77777777" w:rsidR="00EB3250" w:rsidRPr="00E42AF4" w:rsidRDefault="00EB3250" w:rsidP="00954232">
      <w:pPr>
        <w:pStyle w:val="NoSpacing"/>
        <w:rPr>
          <w:rFonts w:cstheme="minorHAnsi"/>
          <w:sz w:val="24"/>
          <w:szCs w:val="24"/>
        </w:rPr>
      </w:pPr>
    </w:p>
    <w:p w14:paraId="57A431A3" w14:textId="77777777" w:rsidR="00EB3250" w:rsidRPr="00E42AF4" w:rsidRDefault="00EB3250" w:rsidP="00954232">
      <w:pPr>
        <w:pStyle w:val="NoSpacing"/>
        <w:rPr>
          <w:rFonts w:cstheme="minorHAnsi"/>
          <w:sz w:val="24"/>
          <w:szCs w:val="24"/>
        </w:rPr>
      </w:pPr>
    </w:p>
    <w:p w14:paraId="19CA9146" w14:textId="77777777" w:rsidR="00EB3250" w:rsidRPr="00E42AF4" w:rsidRDefault="00EB3250" w:rsidP="00954232">
      <w:pPr>
        <w:pStyle w:val="NoSpacing"/>
        <w:rPr>
          <w:rFonts w:cstheme="minorHAnsi"/>
          <w:sz w:val="24"/>
          <w:szCs w:val="24"/>
        </w:rPr>
      </w:pPr>
    </w:p>
    <w:p w14:paraId="62AEFE1A" w14:textId="575A052D" w:rsidR="00EB3250" w:rsidRPr="00E42AF4" w:rsidRDefault="00EB3250" w:rsidP="00954232">
      <w:pPr>
        <w:pStyle w:val="NoSpacing"/>
        <w:rPr>
          <w:rFonts w:cstheme="minorHAnsi"/>
          <w:sz w:val="24"/>
          <w:szCs w:val="24"/>
        </w:rPr>
      </w:pPr>
      <w:r w:rsidRPr="00E42AF4">
        <w:rPr>
          <w:rFonts w:cstheme="minorHAnsi"/>
          <w:sz w:val="24"/>
          <w:szCs w:val="24"/>
        </w:rPr>
        <w:t>Signed ………………………………………………………………… Chairman                 Date ……………………………………………….</w:t>
      </w:r>
    </w:p>
    <w:p w14:paraId="566DCC5E" w14:textId="77777777" w:rsidR="00BB7152" w:rsidRPr="00E42AF4" w:rsidRDefault="00BB7152" w:rsidP="00196D14">
      <w:pPr>
        <w:pStyle w:val="NoSpacing"/>
        <w:rPr>
          <w:rFonts w:cstheme="minorHAnsi"/>
          <w:i/>
          <w:iCs/>
          <w:sz w:val="24"/>
          <w:szCs w:val="24"/>
        </w:rPr>
      </w:pPr>
    </w:p>
    <w:sectPr w:rsidR="00BB7152" w:rsidRPr="00E42AF4" w:rsidSect="0071267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72A0A" w14:textId="77777777" w:rsidR="00C57F59" w:rsidRDefault="00C57F59" w:rsidP="00382114">
      <w:pPr>
        <w:spacing w:after="0" w:line="240" w:lineRule="auto"/>
      </w:pPr>
      <w:r>
        <w:separator/>
      </w:r>
    </w:p>
  </w:endnote>
  <w:endnote w:type="continuationSeparator" w:id="0">
    <w:p w14:paraId="3CD306B2" w14:textId="77777777" w:rsidR="00C57F59" w:rsidRDefault="00C57F59" w:rsidP="00382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7891357"/>
      <w:docPartObj>
        <w:docPartGallery w:val="Page Numbers (Bottom of Page)"/>
        <w:docPartUnique/>
      </w:docPartObj>
    </w:sdtPr>
    <w:sdtEndPr/>
    <w:sdtContent>
      <w:p w14:paraId="5A37CC30" w14:textId="2E40AEEF" w:rsidR="00382114" w:rsidRDefault="00382114">
        <w:pPr>
          <w:pStyle w:val="Footer"/>
        </w:pPr>
        <w:r>
          <w:fldChar w:fldCharType="begin"/>
        </w:r>
        <w:r>
          <w:instrText>PAGE   \* MERGEFORMAT</w:instrText>
        </w:r>
        <w:r>
          <w:fldChar w:fldCharType="separate"/>
        </w:r>
        <w:r>
          <w:t>2</w:t>
        </w:r>
        <w:r>
          <w:fldChar w:fldCharType="end"/>
        </w:r>
      </w:p>
    </w:sdtContent>
  </w:sdt>
  <w:p w14:paraId="754CA486" w14:textId="77777777" w:rsidR="00382114" w:rsidRDefault="00382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03711" w14:textId="77777777" w:rsidR="00C57F59" w:rsidRDefault="00C57F59" w:rsidP="00382114">
      <w:pPr>
        <w:spacing w:after="0" w:line="240" w:lineRule="auto"/>
      </w:pPr>
      <w:r>
        <w:separator/>
      </w:r>
    </w:p>
  </w:footnote>
  <w:footnote w:type="continuationSeparator" w:id="0">
    <w:p w14:paraId="663A0DBE" w14:textId="77777777" w:rsidR="00C57F59" w:rsidRDefault="00C57F59" w:rsidP="003821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72B78"/>
    <w:multiLevelType w:val="hybridMultilevel"/>
    <w:tmpl w:val="0D1E73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A254FD"/>
    <w:multiLevelType w:val="hybridMultilevel"/>
    <w:tmpl w:val="3C8C49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C913FD"/>
    <w:multiLevelType w:val="hybridMultilevel"/>
    <w:tmpl w:val="C52CDF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755807">
    <w:abstractNumId w:val="1"/>
  </w:num>
  <w:num w:numId="2" w16cid:durableId="1734815485">
    <w:abstractNumId w:val="2"/>
  </w:num>
  <w:num w:numId="3" w16cid:durableId="73146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C5"/>
    <w:rsid w:val="00002BC1"/>
    <w:rsid w:val="000047A5"/>
    <w:rsid w:val="00006655"/>
    <w:rsid w:val="00006AA0"/>
    <w:rsid w:val="00007777"/>
    <w:rsid w:val="00010F27"/>
    <w:rsid w:val="00011F9F"/>
    <w:rsid w:val="000130CD"/>
    <w:rsid w:val="00024674"/>
    <w:rsid w:val="00024EAD"/>
    <w:rsid w:val="00030770"/>
    <w:rsid w:val="0003129E"/>
    <w:rsid w:val="0003537E"/>
    <w:rsid w:val="00036425"/>
    <w:rsid w:val="00040202"/>
    <w:rsid w:val="00046759"/>
    <w:rsid w:val="00060990"/>
    <w:rsid w:val="00060A05"/>
    <w:rsid w:val="00060CBD"/>
    <w:rsid w:val="0006300C"/>
    <w:rsid w:val="000675F9"/>
    <w:rsid w:val="00070EAE"/>
    <w:rsid w:val="00071F84"/>
    <w:rsid w:val="00072F96"/>
    <w:rsid w:val="00080E57"/>
    <w:rsid w:val="00082F7B"/>
    <w:rsid w:val="0008408B"/>
    <w:rsid w:val="00085AB7"/>
    <w:rsid w:val="000862A0"/>
    <w:rsid w:val="000873C3"/>
    <w:rsid w:val="00094B12"/>
    <w:rsid w:val="0009591B"/>
    <w:rsid w:val="000960C7"/>
    <w:rsid w:val="00097D44"/>
    <w:rsid w:val="000A0D89"/>
    <w:rsid w:val="000A243E"/>
    <w:rsid w:val="000A301E"/>
    <w:rsid w:val="000A3E07"/>
    <w:rsid w:val="000A44AD"/>
    <w:rsid w:val="000A6BB7"/>
    <w:rsid w:val="000A793C"/>
    <w:rsid w:val="000B033F"/>
    <w:rsid w:val="000C642D"/>
    <w:rsid w:val="000D01C6"/>
    <w:rsid w:val="000D2C4F"/>
    <w:rsid w:val="000D60C2"/>
    <w:rsid w:val="000F1B29"/>
    <w:rsid w:val="000F45BC"/>
    <w:rsid w:val="0010246D"/>
    <w:rsid w:val="00102C3C"/>
    <w:rsid w:val="001031E8"/>
    <w:rsid w:val="001039BB"/>
    <w:rsid w:val="00106EF2"/>
    <w:rsid w:val="001314D6"/>
    <w:rsid w:val="0013414B"/>
    <w:rsid w:val="00134913"/>
    <w:rsid w:val="00135BFC"/>
    <w:rsid w:val="00136471"/>
    <w:rsid w:val="001374A1"/>
    <w:rsid w:val="00143AE7"/>
    <w:rsid w:val="00144DDA"/>
    <w:rsid w:val="00155A37"/>
    <w:rsid w:val="001633F2"/>
    <w:rsid w:val="00164915"/>
    <w:rsid w:val="0016555D"/>
    <w:rsid w:val="001657D5"/>
    <w:rsid w:val="001662D8"/>
    <w:rsid w:val="00167C8E"/>
    <w:rsid w:val="00167E53"/>
    <w:rsid w:val="0017051A"/>
    <w:rsid w:val="00175567"/>
    <w:rsid w:val="0019146C"/>
    <w:rsid w:val="00194694"/>
    <w:rsid w:val="00195BBE"/>
    <w:rsid w:val="00196D14"/>
    <w:rsid w:val="001973B4"/>
    <w:rsid w:val="001B092F"/>
    <w:rsid w:val="001B5218"/>
    <w:rsid w:val="001B698C"/>
    <w:rsid w:val="001B7104"/>
    <w:rsid w:val="001C50D4"/>
    <w:rsid w:val="001D4143"/>
    <w:rsid w:val="001D61E1"/>
    <w:rsid w:val="001E13EA"/>
    <w:rsid w:val="001E179F"/>
    <w:rsid w:val="001E691D"/>
    <w:rsid w:val="0023187D"/>
    <w:rsid w:val="00232899"/>
    <w:rsid w:val="00235D38"/>
    <w:rsid w:val="0024142B"/>
    <w:rsid w:val="00242B08"/>
    <w:rsid w:val="00246EAB"/>
    <w:rsid w:val="002476DD"/>
    <w:rsid w:val="00250B63"/>
    <w:rsid w:val="002600B9"/>
    <w:rsid w:val="00260A93"/>
    <w:rsid w:val="00270628"/>
    <w:rsid w:val="00275D53"/>
    <w:rsid w:val="00287D16"/>
    <w:rsid w:val="00290FD3"/>
    <w:rsid w:val="00292EC3"/>
    <w:rsid w:val="002A4994"/>
    <w:rsid w:val="002B05B2"/>
    <w:rsid w:val="002B26E2"/>
    <w:rsid w:val="002B30E1"/>
    <w:rsid w:val="002B5B3E"/>
    <w:rsid w:val="002C744C"/>
    <w:rsid w:val="002D04D1"/>
    <w:rsid w:val="002D1A05"/>
    <w:rsid w:val="002D3B3D"/>
    <w:rsid w:val="002D5863"/>
    <w:rsid w:val="002D5D53"/>
    <w:rsid w:val="002D60EB"/>
    <w:rsid w:val="002E3617"/>
    <w:rsid w:val="002F1F94"/>
    <w:rsid w:val="00303A4A"/>
    <w:rsid w:val="00310442"/>
    <w:rsid w:val="0031238E"/>
    <w:rsid w:val="00313BDD"/>
    <w:rsid w:val="003146F3"/>
    <w:rsid w:val="003238FC"/>
    <w:rsid w:val="00324FD7"/>
    <w:rsid w:val="0032569D"/>
    <w:rsid w:val="00330CB9"/>
    <w:rsid w:val="00335944"/>
    <w:rsid w:val="00340760"/>
    <w:rsid w:val="00341B98"/>
    <w:rsid w:val="0035155E"/>
    <w:rsid w:val="0035254F"/>
    <w:rsid w:val="00354C4E"/>
    <w:rsid w:val="00355ED3"/>
    <w:rsid w:val="0036012D"/>
    <w:rsid w:val="00363486"/>
    <w:rsid w:val="003634E2"/>
    <w:rsid w:val="00363DB1"/>
    <w:rsid w:val="00364A14"/>
    <w:rsid w:val="00365FD8"/>
    <w:rsid w:val="003736BB"/>
    <w:rsid w:val="00373E55"/>
    <w:rsid w:val="00376BDB"/>
    <w:rsid w:val="00380276"/>
    <w:rsid w:val="00381DF0"/>
    <w:rsid w:val="00382114"/>
    <w:rsid w:val="00384FAC"/>
    <w:rsid w:val="003942E6"/>
    <w:rsid w:val="003A7FCF"/>
    <w:rsid w:val="003C6558"/>
    <w:rsid w:val="003D0C81"/>
    <w:rsid w:val="003D7F23"/>
    <w:rsid w:val="003E4710"/>
    <w:rsid w:val="004022EA"/>
    <w:rsid w:val="0040337B"/>
    <w:rsid w:val="0040619F"/>
    <w:rsid w:val="004106C0"/>
    <w:rsid w:val="00417796"/>
    <w:rsid w:val="00426D2B"/>
    <w:rsid w:val="00430142"/>
    <w:rsid w:val="004316DD"/>
    <w:rsid w:val="004348CC"/>
    <w:rsid w:val="004361F4"/>
    <w:rsid w:val="0044579D"/>
    <w:rsid w:val="00451663"/>
    <w:rsid w:val="0045243F"/>
    <w:rsid w:val="00453EB0"/>
    <w:rsid w:val="00461706"/>
    <w:rsid w:val="0046277C"/>
    <w:rsid w:val="00463093"/>
    <w:rsid w:val="00472F45"/>
    <w:rsid w:val="004739ED"/>
    <w:rsid w:val="00474478"/>
    <w:rsid w:val="00477D51"/>
    <w:rsid w:val="00480465"/>
    <w:rsid w:val="004959FA"/>
    <w:rsid w:val="004973CB"/>
    <w:rsid w:val="004A0813"/>
    <w:rsid w:val="004A1E78"/>
    <w:rsid w:val="004B38F2"/>
    <w:rsid w:val="004B57E4"/>
    <w:rsid w:val="004C317C"/>
    <w:rsid w:val="004C3657"/>
    <w:rsid w:val="004C3CFD"/>
    <w:rsid w:val="004C6DA5"/>
    <w:rsid w:val="004D2FAB"/>
    <w:rsid w:val="004D5C0F"/>
    <w:rsid w:val="004E5A41"/>
    <w:rsid w:val="004E6B22"/>
    <w:rsid w:val="004F0C04"/>
    <w:rsid w:val="004F40FF"/>
    <w:rsid w:val="0051134D"/>
    <w:rsid w:val="0051475D"/>
    <w:rsid w:val="00527242"/>
    <w:rsid w:val="00531911"/>
    <w:rsid w:val="00533C60"/>
    <w:rsid w:val="0053687B"/>
    <w:rsid w:val="00546796"/>
    <w:rsid w:val="0054765B"/>
    <w:rsid w:val="00554E3B"/>
    <w:rsid w:val="0055631C"/>
    <w:rsid w:val="00562BB6"/>
    <w:rsid w:val="00565F0F"/>
    <w:rsid w:val="00570309"/>
    <w:rsid w:val="00573B50"/>
    <w:rsid w:val="00581656"/>
    <w:rsid w:val="00581C07"/>
    <w:rsid w:val="0058412C"/>
    <w:rsid w:val="00590BD6"/>
    <w:rsid w:val="00592B96"/>
    <w:rsid w:val="005958F2"/>
    <w:rsid w:val="005A63E9"/>
    <w:rsid w:val="005B025C"/>
    <w:rsid w:val="005B7B4B"/>
    <w:rsid w:val="005C76FD"/>
    <w:rsid w:val="005D04C5"/>
    <w:rsid w:val="005D058D"/>
    <w:rsid w:val="005D33FF"/>
    <w:rsid w:val="005D7974"/>
    <w:rsid w:val="005E253B"/>
    <w:rsid w:val="005E2C7E"/>
    <w:rsid w:val="005E502B"/>
    <w:rsid w:val="005E6276"/>
    <w:rsid w:val="005E7819"/>
    <w:rsid w:val="005F47B7"/>
    <w:rsid w:val="00601DF6"/>
    <w:rsid w:val="0060316E"/>
    <w:rsid w:val="006041BB"/>
    <w:rsid w:val="00606E69"/>
    <w:rsid w:val="006074C8"/>
    <w:rsid w:val="00610401"/>
    <w:rsid w:val="0061207E"/>
    <w:rsid w:val="00613214"/>
    <w:rsid w:val="0061612A"/>
    <w:rsid w:val="00622393"/>
    <w:rsid w:val="00627C88"/>
    <w:rsid w:val="00631690"/>
    <w:rsid w:val="00632727"/>
    <w:rsid w:val="00632EEE"/>
    <w:rsid w:val="00644021"/>
    <w:rsid w:val="00644234"/>
    <w:rsid w:val="00644460"/>
    <w:rsid w:val="00644AD5"/>
    <w:rsid w:val="006500D6"/>
    <w:rsid w:val="00652A3C"/>
    <w:rsid w:val="006605D6"/>
    <w:rsid w:val="00661AD5"/>
    <w:rsid w:val="00662BEA"/>
    <w:rsid w:val="0066361E"/>
    <w:rsid w:val="00676DA1"/>
    <w:rsid w:val="00684ABE"/>
    <w:rsid w:val="00687941"/>
    <w:rsid w:val="00693B05"/>
    <w:rsid w:val="00695B43"/>
    <w:rsid w:val="006A2CB1"/>
    <w:rsid w:val="006A3B5E"/>
    <w:rsid w:val="006A796C"/>
    <w:rsid w:val="006B1786"/>
    <w:rsid w:val="006B3BE7"/>
    <w:rsid w:val="006C61DE"/>
    <w:rsid w:val="006E4AED"/>
    <w:rsid w:val="006F2274"/>
    <w:rsid w:val="006F3182"/>
    <w:rsid w:val="006F337F"/>
    <w:rsid w:val="006F487E"/>
    <w:rsid w:val="006F588D"/>
    <w:rsid w:val="006F5BEB"/>
    <w:rsid w:val="006F7A41"/>
    <w:rsid w:val="007078DF"/>
    <w:rsid w:val="0071267F"/>
    <w:rsid w:val="00724FCA"/>
    <w:rsid w:val="00726FE9"/>
    <w:rsid w:val="007336CD"/>
    <w:rsid w:val="007357D4"/>
    <w:rsid w:val="00737EE8"/>
    <w:rsid w:val="007424A0"/>
    <w:rsid w:val="00744955"/>
    <w:rsid w:val="00745004"/>
    <w:rsid w:val="00770AE0"/>
    <w:rsid w:val="00774AC6"/>
    <w:rsid w:val="00774F80"/>
    <w:rsid w:val="007921A3"/>
    <w:rsid w:val="00793CEB"/>
    <w:rsid w:val="00793D22"/>
    <w:rsid w:val="0079685F"/>
    <w:rsid w:val="007A359E"/>
    <w:rsid w:val="007A3EE2"/>
    <w:rsid w:val="007A51D0"/>
    <w:rsid w:val="007B2F97"/>
    <w:rsid w:val="007D02FF"/>
    <w:rsid w:val="007D5A22"/>
    <w:rsid w:val="007D63C4"/>
    <w:rsid w:val="0080043B"/>
    <w:rsid w:val="00806F35"/>
    <w:rsid w:val="00811902"/>
    <w:rsid w:val="0081795D"/>
    <w:rsid w:val="00821326"/>
    <w:rsid w:val="008217B6"/>
    <w:rsid w:val="00824B3C"/>
    <w:rsid w:val="008357DE"/>
    <w:rsid w:val="00836903"/>
    <w:rsid w:val="0084261D"/>
    <w:rsid w:val="008426F0"/>
    <w:rsid w:val="008466FD"/>
    <w:rsid w:val="00860624"/>
    <w:rsid w:val="0086129B"/>
    <w:rsid w:val="00870576"/>
    <w:rsid w:val="00871E53"/>
    <w:rsid w:val="008841A3"/>
    <w:rsid w:val="00891ADC"/>
    <w:rsid w:val="008A0A8F"/>
    <w:rsid w:val="008B0ED1"/>
    <w:rsid w:val="008C7EFD"/>
    <w:rsid w:val="008E1FD0"/>
    <w:rsid w:val="008F1146"/>
    <w:rsid w:val="008F7CBC"/>
    <w:rsid w:val="00901801"/>
    <w:rsid w:val="00905B0B"/>
    <w:rsid w:val="00910764"/>
    <w:rsid w:val="009112E6"/>
    <w:rsid w:val="009133D5"/>
    <w:rsid w:val="009224AE"/>
    <w:rsid w:val="00927A0A"/>
    <w:rsid w:val="0093621F"/>
    <w:rsid w:val="00936CAE"/>
    <w:rsid w:val="00941549"/>
    <w:rsid w:val="00952A2D"/>
    <w:rsid w:val="00953505"/>
    <w:rsid w:val="00954232"/>
    <w:rsid w:val="009617B5"/>
    <w:rsid w:val="0096202D"/>
    <w:rsid w:val="009646A8"/>
    <w:rsid w:val="0097317F"/>
    <w:rsid w:val="009774E7"/>
    <w:rsid w:val="009928B6"/>
    <w:rsid w:val="009971C5"/>
    <w:rsid w:val="009A0F83"/>
    <w:rsid w:val="009A326D"/>
    <w:rsid w:val="009A77E1"/>
    <w:rsid w:val="009B3588"/>
    <w:rsid w:val="009B43F2"/>
    <w:rsid w:val="009B7A16"/>
    <w:rsid w:val="009C24B6"/>
    <w:rsid w:val="009C252A"/>
    <w:rsid w:val="009D42EE"/>
    <w:rsid w:val="009F2AC1"/>
    <w:rsid w:val="009F2D7B"/>
    <w:rsid w:val="00A00831"/>
    <w:rsid w:val="00A02590"/>
    <w:rsid w:val="00A07752"/>
    <w:rsid w:val="00A1155A"/>
    <w:rsid w:val="00A25A12"/>
    <w:rsid w:val="00A30F1A"/>
    <w:rsid w:val="00A3139E"/>
    <w:rsid w:val="00A33D73"/>
    <w:rsid w:val="00A35BDB"/>
    <w:rsid w:val="00A3703C"/>
    <w:rsid w:val="00A51EEB"/>
    <w:rsid w:val="00A65CBB"/>
    <w:rsid w:val="00A81422"/>
    <w:rsid w:val="00A854E0"/>
    <w:rsid w:val="00A863C4"/>
    <w:rsid w:val="00A93EA7"/>
    <w:rsid w:val="00A94571"/>
    <w:rsid w:val="00A95A68"/>
    <w:rsid w:val="00AA4641"/>
    <w:rsid w:val="00AA7C2D"/>
    <w:rsid w:val="00AB0BC1"/>
    <w:rsid w:val="00AC3E85"/>
    <w:rsid w:val="00AD54ED"/>
    <w:rsid w:val="00AF5E4D"/>
    <w:rsid w:val="00B00C0B"/>
    <w:rsid w:val="00B12BE7"/>
    <w:rsid w:val="00B130D1"/>
    <w:rsid w:val="00B13448"/>
    <w:rsid w:val="00B134E2"/>
    <w:rsid w:val="00B2185F"/>
    <w:rsid w:val="00B24A85"/>
    <w:rsid w:val="00B26866"/>
    <w:rsid w:val="00B26B35"/>
    <w:rsid w:val="00B36C1C"/>
    <w:rsid w:val="00B502A0"/>
    <w:rsid w:val="00B56C39"/>
    <w:rsid w:val="00B63893"/>
    <w:rsid w:val="00B7453D"/>
    <w:rsid w:val="00B80A2D"/>
    <w:rsid w:val="00B82BF5"/>
    <w:rsid w:val="00B93ABC"/>
    <w:rsid w:val="00BA7966"/>
    <w:rsid w:val="00BB1498"/>
    <w:rsid w:val="00BB55E4"/>
    <w:rsid w:val="00BB7152"/>
    <w:rsid w:val="00BC045B"/>
    <w:rsid w:val="00BC7D30"/>
    <w:rsid w:val="00BD5307"/>
    <w:rsid w:val="00BD70E5"/>
    <w:rsid w:val="00BE7E5A"/>
    <w:rsid w:val="00BF27CE"/>
    <w:rsid w:val="00BF4037"/>
    <w:rsid w:val="00C01221"/>
    <w:rsid w:val="00C0617F"/>
    <w:rsid w:val="00C107BE"/>
    <w:rsid w:val="00C126F7"/>
    <w:rsid w:val="00C15A79"/>
    <w:rsid w:val="00C1689B"/>
    <w:rsid w:val="00C2501D"/>
    <w:rsid w:val="00C37482"/>
    <w:rsid w:val="00C46D47"/>
    <w:rsid w:val="00C50ACE"/>
    <w:rsid w:val="00C57F59"/>
    <w:rsid w:val="00C60817"/>
    <w:rsid w:val="00C73A8C"/>
    <w:rsid w:val="00C7579C"/>
    <w:rsid w:val="00C9309C"/>
    <w:rsid w:val="00CA3957"/>
    <w:rsid w:val="00CA67A5"/>
    <w:rsid w:val="00CA6E6A"/>
    <w:rsid w:val="00CA7CBD"/>
    <w:rsid w:val="00CB3CF8"/>
    <w:rsid w:val="00CC0F99"/>
    <w:rsid w:val="00CC2BF5"/>
    <w:rsid w:val="00CE08BD"/>
    <w:rsid w:val="00CE4440"/>
    <w:rsid w:val="00CE7219"/>
    <w:rsid w:val="00CE7F47"/>
    <w:rsid w:val="00CF34B2"/>
    <w:rsid w:val="00D00CC9"/>
    <w:rsid w:val="00D200AD"/>
    <w:rsid w:val="00D26720"/>
    <w:rsid w:val="00D26E61"/>
    <w:rsid w:val="00D34CA5"/>
    <w:rsid w:val="00D36CCB"/>
    <w:rsid w:val="00D426C6"/>
    <w:rsid w:val="00D50546"/>
    <w:rsid w:val="00D529DE"/>
    <w:rsid w:val="00D634C3"/>
    <w:rsid w:val="00D639E3"/>
    <w:rsid w:val="00D7008F"/>
    <w:rsid w:val="00D71F71"/>
    <w:rsid w:val="00D742EF"/>
    <w:rsid w:val="00D75682"/>
    <w:rsid w:val="00D9209A"/>
    <w:rsid w:val="00D94B11"/>
    <w:rsid w:val="00D94B96"/>
    <w:rsid w:val="00D94D40"/>
    <w:rsid w:val="00DA31FC"/>
    <w:rsid w:val="00DA42D1"/>
    <w:rsid w:val="00DB723A"/>
    <w:rsid w:val="00DC1E29"/>
    <w:rsid w:val="00DC3A21"/>
    <w:rsid w:val="00DC623B"/>
    <w:rsid w:val="00DD69B0"/>
    <w:rsid w:val="00DE755C"/>
    <w:rsid w:val="00DF57F5"/>
    <w:rsid w:val="00DF7BDB"/>
    <w:rsid w:val="00E01A63"/>
    <w:rsid w:val="00E14444"/>
    <w:rsid w:val="00E172B8"/>
    <w:rsid w:val="00E22445"/>
    <w:rsid w:val="00E26712"/>
    <w:rsid w:val="00E34A54"/>
    <w:rsid w:val="00E42AF4"/>
    <w:rsid w:val="00E43FD6"/>
    <w:rsid w:val="00E56304"/>
    <w:rsid w:val="00E623B2"/>
    <w:rsid w:val="00E71200"/>
    <w:rsid w:val="00E732D4"/>
    <w:rsid w:val="00E74F19"/>
    <w:rsid w:val="00EA576A"/>
    <w:rsid w:val="00EB3250"/>
    <w:rsid w:val="00EC0793"/>
    <w:rsid w:val="00EC4402"/>
    <w:rsid w:val="00EC69DC"/>
    <w:rsid w:val="00EC791E"/>
    <w:rsid w:val="00ED1591"/>
    <w:rsid w:val="00ED31D2"/>
    <w:rsid w:val="00ED5A29"/>
    <w:rsid w:val="00EE03F5"/>
    <w:rsid w:val="00EE1C26"/>
    <w:rsid w:val="00EE24C0"/>
    <w:rsid w:val="00EE4979"/>
    <w:rsid w:val="00EF0EC3"/>
    <w:rsid w:val="00EF18C9"/>
    <w:rsid w:val="00EF2C92"/>
    <w:rsid w:val="00EF495A"/>
    <w:rsid w:val="00EF5099"/>
    <w:rsid w:val="00F07BB2"/>
    <w:rsid w:val="00F117E2"/>
    <w:rsid w:val="00F1414D"/>
    <w:rsid w:val="00F1615F"/>
    <w:rsid w:val="00F45577"/>
    <w:rsid w:val="00F456D5"/>
    <w:rsid w:val="00F50F6A"/>
    <w:rsid w:val="00F5243D"/>
    <w:rsid w:val="00F537BB"/>
    <w:rsid w:val="00F624F7"/>
    <w:rsid w:val="00F637CA"/>
    <w:rsid w:val="00F70385"/>
    <w:rsid w:val="00F865EF"/>
    <w:rsid w:val="00F93A2F"/>
    <w:rsid w:val="00FA2D5C"/>
    <w:rsid w:val="00FA50FD"/>
    <w:rsid w:val="00FA7C30"/>
    <w:rsid w:val="00FB2F3F"/>
    <w:rsid w:val="00FB3620"/>
    <w:rsid w:val="00FB7992"/>
    <w:rsid w:val="00FC0518"/>
    <w:rsid w:val="00FC175E"/>
    <w:rsid w:val="00FD2EF6"/>
    <w:rsid w:val="00FF3CDC"/>
    <w:rsid w:val="00FF6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46432"/>
  <w15:chartTrackingRefBased/>
  <w15:docId w15:val="{F85D014F-5EBC-46B1-BDBE-69ACD6990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3505"/>
    <w:pPr>
      <w:spacing w:after="0" w:line="240" w:lineRule="auto"/>
    </w:pPr>
  </w:style>
  <w:style w:type="paragraph" w:styleId="ListParagraph">
    <w:name w:val="List Paragraph"/>
    <w:basedOn w:val="Normal"/>
    <w:uiPriority w:val="34"/>
    <w:qFormat/>
    <w:rsid w:val="00B00C0B"/>
    <w:pPr>
      <w:ind w:left="720"/>
      <w:contextualSpacing/>
    </w:pPr>
  </w:style>
  <w:style w:type="paragraph" w:styleId="NormalWeb">
    <w:name w:val="Normal (Web)"/>
    <w:basedOn w:val="Normal"/>
    <w:uiPriority w:val="99"/>
    <w:semiHidden/>
    <w:unhideWhenUsed/>
    <w:rsid w:val="00EF2C9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3821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114"/>
  </w:style>
  <w:style w:type="paragraph" w:styleId="Footer">
    <w:name w:val="footer"/>
    <w:basedOn w:val="Normal"/>
    <w:link w:val="FooterChar"/>
    <w:uiPriority w:val="99"/>
    <w:unhideWhenUsed/>
    <w:rsid w:val="003821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114"/>
  </w:style>
  <w:style w:type="character" w:styleId="Hyperlink">
    <w:name w:val="Hyperlink"/>
    <w:basedOn w:val="DefaultParagraphFont"/>
    <w:uiPriority w:val="99"/>
    <w:unhideWhenUsed/>
    <w:rsid w:val="00F524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118945">
      <w:bodyDiv w:val="1"/>
      <w:marLeft w:val="0"/>
      <w:marRight w:val="0"/>
      <w:marTop w:val="0"/>
      <w:marBottom w:val="0"/>
      <w:divBdr>
        <w:top w:val="none" w:sz="0" w:space="0" w:color="auto"/>
        <w:left w:val="none" w:sz="0" w:space="0" w:color="auto"/>
        <w:bottom w:val="none" w:sz="0" w:space="0" w:color="auto"/>
        <w:right w:val="none" w:sz="0" w:space="0" w:color="auto"/>
      </w:divBdr>
      <w:divsChild>
        <w:div w:id="1753117843">
          <w:marLeft w:val="0"/>
          <w:marRight w:val="0"/>
          <w:marTop w:val="0"/>
          <w:marBottom w:val="0"/>
          <w:divBdr>
            <w:top w:val="none" w:sz="0" w:space="0" w:color="auto"/>
            <w:left w:val="none" w:sz="0" w:space="0" w:color="auto"/>
            <w:bottom w:val="none" w:sz="0" w:space="0" w:color="auto"/>
            <w:right w:val="none" w:sz="0" w:space="0" w:color="auto"/>
          </w:divBdr>
        </w:div>
        <w:div w:id="1680038964">
          <w:marLeft w:val="0"/>
          <w:marRight w:val="0"/>
          <w:marTop w:val="0"/>
          <w:marBottom w:val="0"/>
          <w:divBdr>
            <w:top w:val="none" w:sz="0" w:space="0" w:color="auto"/>
            <w:left w:val="none" w:sz="0" w:space="0" w:color="auto"/>
            <w:bottom w:val="none" w:sz="0" w:space="0" w:color="auto"/>
            <w:right w:val="none" w:sz="0" w:space="0" w:color="auto"/>
          </w:divBdr>
        </w:div>
        <w:div w:id="1252934248">
          <w:marLeft w:val="0"/>
          <w:marRight w:val="0"/>
          <w:marTop w:val="0"/>
          <w:marBottom w:val="0"/>
          <w:divBdr>
            <w:top w:val="none" w:sz="0" w:space="0" w:color="auto"/>
            <w:left w:val="none" w:sz="0" w:space="0" w:color="auto"/>
            <w:bottom w:val="none" w:sz="0" w:space="0" w:color="auto"/>
            <w:right w:val="none" w:sz="0" w:space="0" w:color="auto"/>
          </w:divBdr>
        </w:div>
        <w:div w:id="465777595">
          <w:marLeft w:val="0"/>
          <w:marRight w:val="0"/>
          <w:marTop w:val="0"/>
          <w:marBottom w:val="0"/>
          <w:divBdr>
            <w:top w:val="none" w:sz="0" w:space="0" w:color="auto"/>
            <w:left w:val="none" w:sz="0" w:space="0" w:color="auto"/>
            <w:bottom w:val="none" w:sz="0" w:space="0" w:color="auto"/>
            <w:right w:val="none" w:sz="0" w:space="0" w:color="auto"/>
          </w:divBdr>
        </w:div>
      </w:divsChild>
    </w:div>
    <w:div w:id="1853714997">
      <w:bodyDiv w:val="1"/>
      <w:marLeft w:val="0"/>
      <w:marRight w:val="0"/>
      <w:marTop w:val="0"/>
      <w:marBottom w:val="0"/>
      <w:divBdr>
        <w:top w:val="none" w:sz="0" w:space="0" w:color="auto"/>
        <w:left w:val="none" w:sz="0" w:space="0" w:color="auto"/>
        <w:bottom w:val="none" w:sz="0" w:space="0" w:color="auto"/>
        <w:right w:val="none" w:sz="0" w:space="0" w:color="auto"/>
      </w:divBdr>
      <w:divsChild>
        <w:div w:id="1164927919">
          <w:marLeft w:val="180"/>
          <w:marRight w:val="180"/>
          <w:marTop w:val="180"/>
          <w:marBottom w:val="180"/>
          <w:divBdr>
            <w:top w:val="none" w:sz="0" w:space="0" w:color="auto"/>
            <w:left w:val="none" w:sz="0" w:space="0" w:color="auto"/>
            <w:bottom w:val="none" w:sz="0" w:space="0" w:color="auto"/>
            <w:right w:val="none" w:sz="0" w:space="0" w:color="auto"/>
          </w:divBdr>
          <w:divsChild>
            <w:div w:id="2022775284">
              <w:marLeft w:val="0"/>
              <w:marRight w:val="0"/>
              <w:marTop w:val="0"/>
              <w:marBottom w:val="0"/>
              <w:divBdr>
                <w:top w:val="none" w:sz="0" w:space="0" w:color="auto"/>
                <w:left w:val="none" w:sz="0" w:space="0" w:color="auto"/>
                <w:bottom w:val="none" w:sz="0" w:space="0" w:color="auto"/>
                <w:right w:val="none" w:sz="0" w:space="0" w:color="auto"/>
              </w:divBdr>
            </w:div>
          </w:divsChild>
        </w:div>
        <w:div w:id="1195843716">
          <w:marLeft w:val="180"/>
          <w:marRight w:val="180"/>
          <w:marTop w:val="180"/>
          <w:marBottom w:val="180"/>
          <w:divBdr>
            <w:top w:val="none" w:sz="0" w:space="0" w:color="auto"/>
            <w:left w:val="none" w:sz="0" w:space="0" w:color="auto"/>
            <w:bottom w:val="none" w:sz="0" w:space="0" w:color="auto"/>
            <w:right w:val="none" w:sz="0" w:space="0" w:color="auto"/>
          </w:divBdr>
          <w:divsChild>
            <w:div w:id="14591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7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3027</Words>
  <Characters>17257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claireusher23@outlook.com</dc:creator>
  <cp:keywords/>
  <dc:description/>
  <cp:lastModifiedBy>Clerk DPC</cp:lastModifiedBy>
  <cp:revision>4</cp:revision>
  <cp:lastPrinted>2024-09-08T10:17:00Z</cp:lastPrinted>
  <dcterms:created xsi:type="dcterms:W3CDTF">2024-09-23T15:46:00Z</dcterms:created>
  <dcterms:modified xsi:type="dcterms:W3CDTF">2024-09-23T16:16:00Z</dcterms:modified>
</cp:coreProperties>
</file>