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6250A" w14:textId="4DDCB4AE" w:rsidR="008A6EC3" w:rsidRPr="00316DA0" w:rsidRDefault="00DF6215"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September</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sidR="009A4FA8" w:rsidRPr="00316DA0">
        <w:rPr>
          <w:rFonts w:ascii="Calibri" w:eastAsia="Times New Roman" w:hAnsi="Calibri" w:cs="Times New Roman"/>
          <w:b/>
          <w:sz w:val="28"/>
          <w:szCs w:val="28"/>
          <w:lang w:eastAsia="en-GB"/>
        </w:rPr>
        <w:t>4</w:t>
      </w:r>
      <w:r w:rsidR="008A6EC3" w:rsidRPr="00316DA0">
        <w:rPr>
          <w:rFonts w:ascii="Calibri" w:eastAsia="Times New Roman" w:hAnsi="Calibri" w:cs="Times New Roman"/>
          <w:b/>
          <w:sz w:val="28"/>
          <w:szCs w:val="28"/>
          <w:lang w:eastAsia="en-GB"/>
        </w:rPr>
        <w:t xml:space="preserve"> report for the </w:t>
      </w:r>
      <w:proofErr w:type="spellStart"/>
      <w:r w:rsidR="008A6EC3" w:rsidRPr="00316DA0">
        <w:rPr>
          <w:rFonts w:ascii="Calibri" w:eastAsia="Times New Roman" w:hAnsi="Calibri" w:cs="Times New Roman"/>
          <w:b/>
          <w:sz w:val="28"/>
          <w:szCs w:val="28"/>
          <w:lang w:eastAsia="en-GB"/>
        </w:rPr>
        <w:t>Thredling</w:t>
      </w:r>
      <w:proofErr w:type="spellEnd"/>
      <w:r w:rsidR="008A6EC3" w:rsidRPr="00316DA0">
        <w:rPr>
          <w:rFonts w:ascii="Calibri" w:eastAsia="Times New Roman" w:hAnsi="Calibri" w:cs="Times New Roman"/>
          <w:b/>
          <w:sz w:val="28"/>
          <w:szCs w:val="28"/>
          <w:lang w:eastAsia="en-GB"/>
        </w:rPr>
        <w:t xml:space="preserve"> Division from Cllr Matthew Hicks</w:t>
      </w:r>
    </w:p>
    <w:p w14:paraId="588EEA83" w14:textId="7DC781EC" w:rsidR="00341D7A" w:rsidRPr="00316DA0" w:rsidRDefault="00341D7A" w:rsidP="00181D1E">
      <w:pPr>
        <w:spacing w:after="0" w:line="240" w:lineRule="auto"/>
        <w:ind w:right="75"/>
        <w:jc w:val="center"/>
        <w:textAlignment w:val="baseline"/>
        <w:rPr>
          <w:rFonts w:ascii="Calibri" w:eastAsia="Times New Roman" w:hAnsi="Calibri" w:cs="Times New Roman"/>
          <w:b/>
          <w:bCs/>
          <w:sz w:val="28"/>
          <w:szCs w:val="28"/>
          <w:lang w:eastAsia="en-GB"/>
        </w:rPr>
      </w:pPr>
    </w:p>
    <w:p w14:paraId="1395F669" w14:textId="214E40FE" w:rsidR="00DF6215" w:rsidRPr="00DF6215" w:rsidRDefault="00DF6215" w:rsidP="00DF6215">
      <w:pPr>
        <w:pStyle w:val="NoSpacing"/>
        <w:rPr>
          <w:b/>
          <w:bCs/>
          <w:sz w:val="24"/>
          <w:szCs w:val="24"/>
          <w:lang w:eastAsia="en-GB"/>
        </w:rPr>
      </w:pPr>
      <w:r w:rsidRPr="00DF6215">
        <w:rPr>
          <w:b/>
          <w:bCs/>
          <w:sz w:val="24"/>
          <w:szCs w:val="24"/>
          <w:lang w:eastAsia="en-GB"/>
        </w:rPr>
        <w:t>Major scrapyard fire most likely sparked by discarded battery</w:t>
      </w:r>
    </w:p>
    <w:p w14:paraId="0734FEE0" w14:textId="0B1A14E2" w:rsidR="00DF6215" w:rsidRPr="00DF6215" w:rsidRDefault="00DF6215" w:rsidP="00DF6215">
      <w:pPr>
        <w:pStyle w:val="NoSpacing"/>
        <w:rPr>
          <w:rFonts w:eastAsia="Times New Roman"/>
          <w:lang w:eastAsia="en-GB"/>
        </w:rPr>
      </w:pPr>
      <w:r w:rsidRPr="00DF6215">
        <w:rPr>
          <w:rFonts w:eastAsia="Times New Roman"/>
          <w:lang w:eastAsia="en-GB"/>
        </w:rPr>
        <w:t xml:space="preserve">The fire at Sackers in Gipping Road, Great </w:t>
      </w:r>
      <w:proofErr w:type="spellStart"/>
      <w:r w:rsidRPr="00DF6215">
        <w:rPr>
          <w:rFonts w:eastAsia="Times New Roman"/>
          <w:lang w:eastAsia="en-GB"/>
        </w:rPr>
        <w:t>Blakenham</w:t>
      </w:r>
      <w:proofErr w:type="spellEnd"/>
      <w:r w:rsidRPr="00DF6215">
        <w:rPr>
          <w:rFonts w:eastAsia="Times New Roman"/>
          <w:lang w:eastAsia="en-GB"/>
        </w:rPr>
        <w:t xml:space="preserve">, on Thursday, August 8, resulted in a major response by Suffolk Fire and Rescue Service. The fire at Sackers saw 14 appliances and more than 80 firefighters deployed to deal with it. </w:t>
      </w:r>
      <w:r w:rsidRPr="00DF6215">
        <w:rPr>
          <w:rFonts w:eastAsia="Times New Roman"/>
          <w:lang w:eastAsia="en-GB"/>
        </w:rPr>
        <w:t xml:space="preserve"> </w:t>
      </w:r>
      <w:r w:rsidRPr="00DF6215">
        <w:rPr>
          <w:rFonts w:eastAsia="Times New Roman"/>
          <w:lang w:eastAsia="en-GB"/>
        </w:rPr>
        <w:t>It was brought under control late on Thursday and Suffolk Fire and Rescue Service subsequently launched an investigation into the cause.</w:t>
      </w:r>
      <w:r w:rsidRPr="00DF6215">
        <w:rPr>
          <w:rFonts w:eastAsia="Times New Roman"/>
          <w:lang w:eastAsia="en-GB"/>
        </w:rPr>
        <w:t xml:space="preserve"> </w:t>
      </w:r>
      <w:r w:rsidRPr="00DF6215">
        <w:rPr>
          <w:rFonts w:eastAsia="Times New Roman"/>
          <w:lang w:eastAsia="en-GB"/>
        </w:rPr>
        <w:t>This has established that the most likely cause was a battery which had made its way into a pile of scrap metal.</w:t>
      </w:r>
      <w:r w:rsidRPr="00DF6215">
        <w:rPr>
          <w:rFonts w:eastAsia="Times New Roman"/>
          <w:lang w:eastAsia="en-GB"/>
        </w:rPr>
        <w:t xml:space="preserve"> </w:t>
      </w:r>
      <w:r w:rsidRPr="00DF6215">
        <w:rPr>
          <w:rFonts w:eastAsia="Times New Roman"/>
          <w:lang w:eastAsia="en-GB"/>
        </w:rPr>
        <w:t>If batteries, or electricals containing batteries, are not properly separated they can end up being crushed in the waste and recycling process.</w:t>
      </w:r>
      <w:r w:rsidRPr="00DF6215">
        <w:rPr>
          <w:rFonts w:eastAsia="Times New Roman"/>
          <w:lang w:eastAsia="en-GB"/>
        </w:rPr>
        <w:t xml:space="preserve"> </w:t>
      </w:r>
      <w:r w:rsidRPr="00DF6215">
        <w:rPr>
          <w:rFonts w:eastAsia="Times New Roman"/>
          <w:lang w:eastAsia="en-GB"/>
        </w:rPr>
        <w:t>When punctured they can self-combust, setting fire to any surrounding dry and flammable waste and recycling.</w:t>
      </w:r>
      <w:r w:rsidRPr="00DF6215">
        <w:rPr>
          <w:rFonts w:eastAsia="Times New Roman"/>
          <w:lang w:eastAsia="en-GB"/>
        </w:rPr>
        <w:t xml:space="preserve"> </w:t>
      </w:r>
      <w:r w:rsidRPr="00DF6215">
        <w:rPr>
          <w:rFonts w:eastAsia="Times New Roman"/>
          <w:lang w:eastAsia="en-GB"/>
        </w:rPr>
        <w:t>This was a major incident that caused massive disruption to a great many people and saw firefighters put themselves potentially in harm’s way as they bravely dealt with it.</w:t>
      </w:r>
      <w:r w:rsidRPr="00DF6215">
        <w:rPr>
          <w:rFonts w:eastAsia="Times New Roman"/>
          <w:lang w:eastAsia="en-GB"/>
        </w:rPr>
        <w:t xml:space="preserve"> </w:t>
      </w:r>
      <w:r w:rsidRPr="00DF6215">
        <w:rPr>
          <w:rFonts w:eastAsia="Times New Roman"/>
          <w:lang w:eastAsia="en-GB"/>
        </w:rPr>
        <w:t>We all use batteries, we all benefit from them, and therefore it is everyone’s responsibility to dispose of them safely.</w:t>
      </w:r>
      <w:r w:rsidRPr="00DF6215">
        <w:rPr>
          <w:rFonts w:eastAsia="Times New Roman"/>
          <w:lang w:eastAsia="en-GB"/>
        </w:rPr>
        <w:t xml:space="preserve"> </w:t>
      </w:r>
      <w:r w:rsidRPr="00DF6215">
        <w:rPr>
          <w:rFonts w:eastAsia="Times New Roman"/>
          <w:lang w:eastAsia="en-GB"/>
        </w:rPr>
        <w:t>I would urge people to learn from this incident – please, when you get rid of a battery, do it properly.</w:t>
      </w:r>
      <w:r w:rsidRPr="00DF6215">
        <w:rPr>
          <w:rFonts w:eastAsia="Times New Roman"/>
          <w:lang w:eastAsia="en-GB"/>
        </w:rPr>
        <w:t xml:space="preserve"> </w:t>
      </w:r>
      <w:r w:rsidRPr="00DF6215">
        <w:rPr>
          <w:rFonts w:eastAsia="Times New Roman"/>
          <w:lang w:eastAsia="en-GB"/>
        </w:rPr>
        <w:t>At the height of the Sackers fire there were a total of 14 fire engines - around 80 firefighters at the scene, which included appliances from Essex and Norfolk.</w:t>
      </w:r>
    </w:p>
    <w:p w14:paraId="2F1F91F5" w14:textId="43A1B7EA" w:rsidR="00DF6215" w:rsidRPr="00DF6215" w:rsidRDefault="00DF6215" w:rsidP="00DF6215">
      <w:pPr>
        <w:pStyle w:val="NoSpacing"/>
        <w:rPr>
          <w:rFonts w:eastAsia="Times New Roman"/>
          <w:lang w:eastAsia="en-GB"/>
        </w:rPr>
      </w:pPr>
      <w:proofErr w:type="gramStart"/>
      <w:r w:rsidRPr="00DF6215">
        <w:rPr>
          <w:rFonts w:eastAsia="Times New Roman"/>
          <w:lang w:eastAsia="en-GB"/>
        </w:rPr>
        <w:t>Local residents</w:t>
      </w:r>
      <w:proofErr w:type="gramEnd"/>
      <w:r w:rsidRPr="00DF6215">
        <w:rPr>
          <w:rFonts w:eastAsia="Times New Roman"/>
          <w:lang w:eastAsia="en-GB"/>
        </w:rPr>
        <w:t xml:space="preserve"> and businesses were advised to keep doors and windows closed for nearly 24 hours as a massive smoke plume, which could be seen for miles, rose above the site.</w:t>
      </w:r>
      <w:r w:rsidRPr="00DF6215">
        <w:rPr>
          <w:rFonts w:eastAsia="Times New Roman"/>
          <w:lang w:eastAsia="en-GB"/>
        </w:rPr>
        <w:t xml:space="preserve"> </w:t>
      </w:r>
      <w:r w:rsidRPr="00DF6215">
        <w:rPr>
          <w:rFonts w:eastAsia="Times New Roman"/>
          <w:lang w:eastAsia="en-GB"/>
        </w:rPr>
        <w:t>Trains were also severely affected as rail services from Ipswich to Norwich, Cambridge and Ely were cancelled owing to the potential danger from the fire to the adjacent railway track.</w:t>
      </w:r>
      <w:r w:rsidRPr="00DF6215">
        <w:rPr>
          <w:rFonts w:eastAsia="Times New Roman"/>
          <w:lang w:eastAsia="en-GB"/>
        </w:rPr>
        <w:t xml:space="preserve"> </w:t>
      </w:r>
      <w:r w:rsidRPr="00DF6215">
        <w:rPr>
          <w:rFonts w:eastAsia="Times New Roman"/>
          <w:lang w:eastAsia="en-GB"/>
        </w:rPr>
        <w:t>The National Fire Chiefs Council (NFCC) said in May that lithium-ion batteries thrown in household rubbish bins had led to more than 1,200 fires in the UK waste system in the last 12 months, compared to 700 in 2022.</w:t>
      </w:r>
      <w:r w:rsidRPr="00DF6215">
        <w:rPr>
          <w:rFonts w:eastAsia="Times New Roman"/>
          <w:lang w:eastAsia="en-GB"/>
        </w:rPr>
        <w:t xml:space="preserve"> </w:t>
      </w:r>
      <w:r w:rsidRPr="00DF6215">
        <w:rPr>
          <w:rFonts w:eastAsia="Times New Roman"/>
          <w:lang w:eastAsia="en-GB"/>
        </w:rPr>
        <w:t>In June last year operations were disrupted at Haverhill waste transfer station in Homefield Road after fire broke out amongst 50 tonnes of rubbish and which is thought to have been caused by a battery.</w:t>
      </w:r>
      <w:r w:rsidRPr="00DF6215">
        <w:rPr>
          <w:rFonts w:eastAsia="Times New Roman"/>
          <w:lang w:eastAsia="en-GB"/>
        </w:rPr>
        <w:t xml:space="preserve"> </w:t>
      </w:r>
      <w:r w:rsidRPr="00DF6215">
        <w:rPr>
          <w:rFonts w:eastAsia="Times New Roman"/>
          <w:lang w:eastAsia="en-GB"/>
        </w:rPr>
        <w:t>Waste batteries and electrical items should never be thrown into household waste.</w:t>
      </w:r>
      <w:r w:rsidRPr="00DF6215">
        <w:rPr>
          <w:rFonts w:eastAsia="Times New Roman"/>
          <w:lang w:eastAsia="en-GB"/>
        </w:rPr>
        <w:t xml:space="preserve"> </w:t>
      </w:r>
      <w:r w:rsidRPr="00DF6215">
        <w:rPr>
          <w:rFonts w:eastAsia="Times New Roman"/>
          <w:lang w:eastAsia="en-GB"/>
        </w:rPr>
        <w:t>Instead, they can be recycled at any of Suffolk’s 11 Recycling Centres, as well as other local recycling banks. Many supermarkets also accept them.</w:t>
      </w:r>
      <w:r w:rsidRPr="00DF6215">
        <w:rPr>
          <w:rFonts w:eastAsia="Times New Roman"/>
          <w:lang w:eastAsia="en-GB"/>
        </w:rPr>
        <w:t xml:space="preserve"> </w:t>
      </w:r>
      <w:r w:rsidRPr="00DF6215">
        <w:rPr>
          <w:rFonts w:eastAsia="Times New Roman"/>
          <w:lang w:eastAsia="en-GB"/>
        </w:rPr>
        <w:t>Electricals containing batteries that tend to be discarded the most are smaller, frequently used and often cheaper electricals like toothbrushes, shavers, chargers, and toys.</w:t>
      </w:r>
      <w:r w:rsidRPr="00DF6215">
        <w:rPr>
          <w:rFonts w:eastAsia="Times New Roman"/>
          <w:lang w:eastAsia="en-GB"/>
        </w:rPr>
        <w:t xml:space="preserve"> </w:t>
      </w:r>
      <w:r w:rsidRPr="00DF6215">
        <w:rPr>
          <w:rFonts w:eastAsia="Times New Roman"/>
          <w:lang w:eastAsia="en-GB"/>
        </w:rPr>
        <w:t>More information can be found at the Suffolk Waste Partnership</w:t>
      </w:r>
      <w:r w:rsidRPr="00DF6215">
        <w:rPr>
          <w:rFonts w:eastAsia="Times New Roman"/>
          <w:lang w:eastAsia="en-GB"/>
        </w:rPr>
        <w:t xml:space="preserve"> </w:t>
      </w:r>
      <w:hyperlink r:id="rId6" w:history="1">
        <w:r w:rsidRPr="00DF6215">
          <w:rPr>
            <w:rStyle w:val="Hyperlink"/>
            <w:rFonts w:eastAsia="Times New Roman"/>
            <w:color w:val="auto"/>
            <w:lang w:eastAsia="en-GB"/>
          </w:rPr>
          <w:t>www.suffolkrecycling.org.uk/</w:t>
        </w:r>
      </w:hyperlink>
    </w:p>
    <w:p w14:paraId="1E53F3CB" w14:textId="77777777" w:rsidR="00DF6215" w:rsidRPr="00DF6215" w:rsidRDefault="00DF6215" w:rsidP="00DF6215">
      <w:pPr>
        <w:pStyle w:val="NoSpacing"/>
        <w:rPr>
          <w:b/>
          <w:bCs/>
          <w:lang w:eastAsia="en-GB"/>
        </w:rPr>
      </w:pPr>
    </w:p>
    <w:p w14:paraId="270C5493" w14:textId="2E195EBB" w:rsidR="00DF6215" w:rsidRPr="00DF6215" w:rsidRDefault="00DF6215" w:rsidP="00DF6215">
      <w:pPr>
        <w:pStyle w:val="NoSpacing"/>
        <w:rPr>
          <w:b/>
          <w:bCs/>
          <w:sz w:val="24"/>
          <w:szCs w:val="24"/>
          <w:lang w:eastAsia="en-GB"/>
        </w:rPr>
      </w:pPr>
      <w:r w:rsidRPr="00DF6215">
        <w:rPr>
          <w:b/>
          <w:bCs/>
          <w:sz w:val="24"/>
          <w:szCs w:val="24"/>
          <w:lang w:eastAsia="en-GB"/>
        </w:rPr>
        <w:t>Small improvements needed as children’s services’ Ofsted report published</w:t>
      </w:r>
    </w:p>
    <w:p w14:paraId="1ABFE61A" w14:textId="0606CD93" w:rsidR="00DF6215" w:rsidRPr="00DF6215" w:rsidRDefault="00DF6215" w:rsidP="00DF6215">
      <w:pPr>
        <w:pStyle w:val="NoSpacing"/>
        <w:rPr>
          <w:rFonts w:eastAsia="Times New Roman"/>
          <w:lang w:eastAsia="en-GB"/>
        </w:rPr>
      </w:pPr>
      <w:r w:rsidRPr="00DF6215">
        <w:rPr>
          <w:rFonts w:eastAsia="Times New Roman"/>
          <w:lang w:eastAsia="en-GB"/>
        </w:rPr>
        <w:t>Ofsted has published its report into Suffolk County Council’s children’s services. The report rated the service as ‘requires improvement to be good’.</w:t>
      </w:r>
      <w:r w:rsidRPr="00DF6215">
        <w:rPr>
          <w:rFonts w:eastAsia="Times New Roman"/>
          <w:lang w:eastAsia="en-GB"/>
        </w:rPr>
        <w:t xml:space="preserve"> </w:t>
      </w:r>
      <w:r w:rsidRPr="00DF6215">
        <w:rPr>
          <w:rFonts w:eastAsia="Times New Roman"/>
          <w:lang w:eastAsia="en-GB"/>
        </w:rPr>
        <w:t>The ILACS (Inspection of Local Authority Children’s Services) report conveys a mixed picture across Suffolk. Importantly, inspectors concluded that children’s safeguarding is strong and that the experiences and progress of children in care were good. They also reported that ‘children in care thrive’.</w:t>
      </w:r>
      <w:r w:rsidRPr="00DF6215">
        <w:rPr>
          <w:rFonts w:eastAsia="Times New Roman"/>
          <w:lang w:eastAsia="en-GB"/>
        </w:rPr>
        <w:t xml:space="preserve"> </w:t>
      </w:r>
      <w:r w:rsidRPr="00DF6215">
        <w:rPr>
          <w:rFonts w:eastAsia="Times New Roman"/>
          <w:lang w:eastAsia="en-GB"/>
        </w:rPr>
        <w:t>However, they highlighted weakness in some of the processes and systems in place. These included inconsistences with the way first contact with children and young people is processed, and the quality and support to children aged 16 and 17 who present as homeless. It also found inconsistences in the level of understanding that care leavers have about the range of support available to them.</w:t>
      </w:r>
      <w:r w:rsidRPr="00DF6215">
        <w:rPr>
          <w:rFonts w:eastAsia="Times New Roman"/>
          <w:lang w:eastAsia="en-GB"/>
        </w:rPr>
        <w:t xml:space="preserve"> </w:t>
      </w:r>
      <w:r w:rsidRPr="00DF6215">
        <w:rPr>
          <w:rFonts w:eastAsia="Times New Roman"/>
          <w:lang w:eastAsia="en-GB"/>
        </w:rPr>
        <w:t xml:space="preserve">The report outlined seven points for improvement, which have either been implemented already through small amends to systems or </w:t>
      </w:r>
      <w:proofErr w:type="gramStart"/>
      <w:r w:rsidRPr="00DF6215">
        <w:rPr>
          <w:rFonts w:eastAsia="Times New Roman"/>
          <w:lang w:eastAsia="en-GB"/>
        </w:rPr>
        <w:t>processes, or</w:t>
      </w:r>
      <w:proofErr w:type="gramEnd"/>
      <w:r w:rsidRPr="00DF6215">
        <w:rPr>
          <w:rFonts w:eastAsia="Times New Roman"/>
          <w:lang w:eastAsia="en-GB"/>
        </w:rPr>
        <w:t xml:space="preserve"> are in progress.</w:t>
      </w:r>
      <w:r w:rsidRPr="00DF6215">
        <w:rPr>
          <w:rFonts w:eastAsia="Times New Roman"/>
          <w:lang w:eastAsia="en-GB"/>
        </w:rPr>
        <w:t xml:space="preserve"> </w:t>
      </w:r>
      <w:r w:rsidRPr="00DF6215">
        <w:rPr>
          <w:rFonts w:eastAsia="Times New Roman"/>
          <w:lang w:eastAsia="en-GB"/>
        </w:rPr>
        <w:t>It is disappointing that Ofsted didn’t find all our services to be consistently good.</w:t>
      </w:r>
      <w:r w:rsidRPr="00DF6215">
        <w:rPr>
          <w:rFonts w:eastAsia="Times New Roman"/>
          <w:lang w:eastAsia="en-GB"/>
        </w:rPr>
        <w:t xml:space="preserve"> </w:t>
      </w:r>
      <w:r w:rsidRPr="00DF6215">
        <w:rPr>
          <w:rFonts w:eastAsia="Times New Roman"/>
          <w:lang w:eastAsia="en-GB"/>
        </w:rPr>
        <w:t xml:space="preserve">However, what really counts is that the report shows that our children are safe and well-taken care of and </w:t>
      </w:r>
      <w:proofErr w:type="gramStart"/>
      <w:r w:rsidRPr="00DF6215">
        <w:rPr>
          <w:rFonts w:eastAsia="Times New Roman"/>
          <w:lang w:eastAsia="en-GB"/>
        </w:rPr>
        <w:t>- in particular - our</w:t>
      </w:r>
      <w:proofErr w:type="gramEnd"/>
      <w:r w:rsidRPr="00DF6215">
        <w:rPr>
          <w:rFonts w:eastAsia="Times New Roman"/>
          <w:lang w:eastAsia="en-GB"/>
        </w:rPr>
        <w:t xml:space="preserve"> children in care are thriving.</w:t>
      </w:r>
      <w:r w:rsidRPr="00DF6215">
        <w:rPr>
          <w:rFonts w:eastAsia="Times New Roman"/>
          <w:lang w:eastAsia="en-GB"/>
        </w:rPr>
        <w:t xml:space="preserve"> </w:t>
      </w:r>
      <w:r w:rsidRPr="00DF6215">
        <w:rPr>
          <w:rFonts w:eastAsia="Times New Roman"/>
          <w:lang w:eastAsia="en-GB"/>
        </w:rPr>
        <w:t>We need to improve some of our processes and systems, and address inconsistencies in the way we do things. These things can be improved with small uncomplicated amends and a plan of action agreed by Ofsted.</w:t>
      </w:r>
    </w:p>
    <w:p w14:paraId="5EED5F24" w14:textId="396EA64D" w:rsidR="00DF6215" w:rsidRPr="00DF6215" w:rsidRDefault="00DF6215" w:rsidP="00DF6215">
      <w:pPr>
        <w:pStyle w:val="NoSpacing"/>
        <w:rPr>
          <w:rFonts w:eastAsia="Times New Roman"/>
          <w:color w:val="4472C4" w:themeColor="accent1"/>
          <w:lang w:eastAsia="en-GB"/>
        </w:rPr>
      </w:pPr>
      <w:r w:rsidRPr="00DF6215">
        <w:rPr>
          <w:rFonts w:eastAsia="Times New Roman"/>
          <w:lang w:eastAsia="en-GB"/>
        </w:rPr>
        <w:t>I was delighted to read the extent of praise for staff throughout the report, including the strength of relationships with the children and families we work with, and their sensitivity and compassion. This public recognition is huge testament to their hard work and dedication.</w:t>
      </w:r>
      <w:r w:rsidRPr="00DF6215">
        <w:rPr>
          <w:rFonts w:eastAsia="Times New Roman"/>
          <w:lang w:eastAsia="en-GB"/>
        </w:rPr>
        <w:t xml:space="preserve"> </w:t>
      </w:r>
      <w:r w:rsidRPr="00DF6215">
        <w:rPr>
          <w:rFonts w:eastAsia="Times New Roman"/>
          <w:lang w:eastAsia="en-GB"/>
        </w:rPr>
        <w:t xml:space="preserve">The inspection looked at four areas; the impact of leaders on social work practice with children and families; the experiences and progress of children who need help and protection; the experiences and progress of children in </w:t>
      </w:r>
      <w:r w:rsidRPr="00DF6215">
        <w:rPr>
          <w:rFonts w:eastAsia="Times New Roman"/>
          <w:lang w:eastAsia="en-GB"/>
        </w:rPr>
        <w:lastRenderedPageBreak/>
        <w:t xml:space="preserve">care; and the experiences and progress of care leavers. Although </w:t>
      </w:r>
      <w:proofErr w:type="gramStart"/>
      <w:r w:rsidRPr="00DF6215">
        <w:rPr>
          <w:rFonts w:eastAsia="Times New Roman"/>
          <w:lang w:eastAsia="en-GB"/>
        </w:rPr>
        <w:t>the majority of</w:t>
      </w:r>
      <w:proofErr w:type="gramEnd"/>
      <w:r w:rsidRPr="00DF6215">
        <w:rPr>
          <w:rFonts w:eastAsia="Times New Roman"/>
          <w:lang w:eastAsia="en-GB"/>
        </w:rPr>
        <w:t xml:space="preserve"> the report is positive, three of these were graded as ‘requires improvement to be good’. The experience and progress of children in care was ‘good’.</w:t>
      </w:r>
      <w:r>
        <w:rPr>
          <w:rFonts w:eastAsia="Times New Roman"/>
          <w:color w:val="4472C4" w:themeColor="accent1"/>
          <w:lang w:eastAsia="en-GB"/>
        </w:rPr>
        <w:t xml:space="preserve"> </w:t>
      </w:r>
      <w:r w:rsidRPr="00DF6215">
        <w:rPr>
          <w:rFonts w:eastAsia="Times New Roman"/>
          <w:lang w:eastAsia="en-GB"/>
        </w:rPr>
        <w:t>Following publication of the report, an action plan will be sent to Ofsted by the end of September and a partnership board will be set up to oversee improvements. The council will also carry out a quality assurance review of systems and processes.</w:t>
      </w:r>
    </w:p>
    <w:p w14:paraId="5367C789" w14:textId="09224623" w:rsidR="00DF6215" w:rsidRPr="00DF6215" w:rsidRDefault="00DF6215" w:rsidP="00DF6215">
      <w:pPr>
        <w:pStyle w:val="NoSpacing"/>
        <w:rPr>
          <w:rFonts w:eastAsia="Times New Roman"/>
          <w:lang w:eastAsia="en-GB"/>
        </w:rPr>
      </w:pPr>
      <w:r w:rsidRPr="00DF6215">
        <w:rPr>
          <w:rFonts w:eastAsia="Times New Roman"/>
          <w:lang w:eastAsia="en-GB"/>
        </w:rPr>
        <w:t>You can read the report</w:t>
      </w:r>
      <w:r>
        <w:rPr>
          <w:rFonts w:eastAsia="Times New Roman"/>
          <w:lang w:eastAsia="en-GB"/>
        </w:rPr>
        <w:t xml:space="preserve"> at </w:t>
      </w:r>
      <w:r w:rsidRPr="00DF6215">
        <w:rPr>
          <w:rFonts w:eastAsia="Times New Roman"/>
          <w:lang w:eastAsia="en-GB"/>
        </w:rPr>
        <w:t xml:space="preserve"> </w:t>
      </w:r>
      <w:r>
        <w:rPr>
          <w:rFonts w:eastAsia="Times New Roman"/>
          <w:lang w:eastAsia="en-GB"/>
        </w:rPr>
        <w:t xml:space="preserve">  www.</w:t>
      </w:r>
      <w:r w:rsidRPr="00DF6215">
        <w:rPr>
          <w:rFonts w:eastAsia="Times New Roman"/>
          <w:lang w:eastAsia="en-GB"/>
        </w:rPr>
        <w:t>reports.ofsted.gov.uk/provider/44/80565</w:t>
      </w:r>
    </w:p>
    <w:p w14:paraId="2675D081" w14:textId="77777777" w:rsidR="00BE4426" w:rsidRDefault="00BE4426" w:rsidP="00BE4426">
      <w:pPr>
        <w:pStyle w:val="NoSpacing"/>
        <w:rPr>
          <w:rFonts w:eastAsia="Times New Roman" w:cstheme="minorHAnsi"/>
          <w:lang w:eastAsia="en-GB"/>
        </w:rPr>
      </w:pPr>
    </w:p>
    <w:p w14:paraId="3E0A9369" w14:textId="63EFDEF7" w:rsidR="00DF6215" w:rsidRPr="00DF6215" w:rsidRDefault="00DF6215" w:rsidP="00DF6215">
      <w:pPr>
        <w:pStyle w:val="NoSpacing"/>
        <w:rPr>
          <w:b/>
          <w:bCs/>
          <w:sz w:val="24"/>
          <w:szCs w:val="24"/>
          <w:lang w:eastAsia="en-GB"/>
        </w:rPr>
      </w:pPr>
      <w:r w:rsidRPr="00DF6215">
        <w:rPr>
          <w:b/>
          <w:bCs/>
          <w:sz w:val="24"/>
          <w:szCs w:val="24"/>
          <w:lang w:eastAsia="en-GB"/>
        </w:rPr>
        <w:t>Suffolk residents will be able to access electric vehicles on a short-term basis</w:t>
      </w:r>
    </w:p>
    <w:p w14:paraId="67EDA814" w14:textId="6E0130F8" w:rsidR="00DF6215" w:rsidRPr="00DF6215" w:rsidRDefault="00DF6215" w:rsidP="00DF6215">
      <w:pPr>
        <w:pStyle w:val="NoSpacing"/>
        <w:rPr>
          <w:rFonts w:eastAsia="Times New Roman"/>
          <w:lang w:eastAsia="en-GB"/>
        </w:rPr>
      </w:pPr>
      <w:r w:rsidRPr="00DF6215">
        <w:rPr>
          <w:rFonts w:eastAsia="Times New Roman"/>
          <w:lang w:eastAsia="en-GB"/>
        </w:rPr>
        <w:t>A trial of electric community vehicles is set to launch next summer in Suffolk, with the tender process beginning this autumn.</w:t>
      </w:r>
      <w:r w:rsidRPr="00DF6215">
        <w:rPr>
          <w:rFonts w:eastAsia="Times New Roman"/>
          <w:lang w:eastAsia="en-GB"/>
        </w:rPr>
        <w:t xml:space="preserve"> </w:t>
      </w:r>
      <w:r w:rsidRPr="00DF6215">
        <w:rPr>
          <w:rFonts w:eastAsia="Times New Roman"/>
          <w:lang w:eastAsia="en-GB"/>
        </w:rPr>
        <w:t xml:space="preserve">Plug In Suffolk Car Clubs will be placing sixteen electric vehicles across eight locations in Suffolk which </w:t>
      </w:r>
      <w:proofErr w:type="gramStart"/>
      <w:r w:rsidRPr="00DF6215">
        <w:rPr>
          <w:rFonts w:eastAsia="Times New Roman"/>
          <w:lang w:eastAsia="en-GB"/>
        </w:rPr>
        <w:t>local residents</w:t>
      </w:r>
      <w:proofErr w:type="gramEnd"/>
      <w:r w:rsidRPr="00DF6215">
        <w:rPr>
          <w:rFonts w:eastAsia="Times New Roman"/>
          <w:lang w:eastAsia="en-GB"/>
        </w:rPr>
        <w:t xml:space="preserve"> can book by the minute, hour or day. Planned locations include Ipswich, Bury St Edmunds, Newmarket, Sudbury, Needham Market, Stowmarket, Lowestoft and Woodbridge.</w:t>
      </w:r>
      <w:r w:rsidRPr="00DF6215">
        <w:rPr>
          <w:rFonts w:eastAsia="Times New Roman"/>
          <w:lang w:eastAsia="en-GB"/>
        </w:rPr>
        <w:t xml:space="preserve"> </w:t>
      </w:r>
      <w:r w:rsidRPr="00DF6215">
        <w:rPr>
          <w:rFonts w:eastAsia="Times New Roman"/>
          <w:lang w:eastAsia="en-GB"/>
        </w:rPr>
        <w:t>Members of the public interested in this project are urged to sign up to the mailing list to receive updates as the project progresses - </w:t>
      </w:r>
      <w:hyperlink r:id="rId7" w:history="1">
        <w:r w:rsidRPr="00DF6215">
          <w:rPr>
            <w:rFonts w:eastAsia="Times New Roman"/>
            <w:u w:val="single"/>
            <w:lang w:eastAsia="en-GB"/>
          </w:rPr>
          <w:t>Plug in Suffolk</w:t>
        </w:r>
        <w:r w:rsidRPr="00DF6215">
          <w:rPr>
            <w:rFonts w:eastAsia="Times New Roman"/>
            <w:u w:val="single"/>
            <w:lang w:eastAsia="en-GB"/>
          </w:rPr>
          <w:t xml:space="preserve"> Car Clubs - Mailing List</w:t>
        </w:r>
      </w:hyperlink>
      <w:r w:rsidRPr="00DF6215">
        <w:rPr>
          <w:rFonts w:eastAsia="Times New Roman"/>
          <w:lang w:eastAsia="en-GB"/>
        </w:rPr>
        <w:t>.</w:t>
      </w:r>
    </w:p>
    <w:p w14:paraId="2CFCFAAC" w14:textId="77777777" w:rsidR="00DF6215" w:rsidRDefault="00DF6215" w:rsidP="00DF6215">
      <w:pPr>
        <w:pStyle w:val="NoSpacing"/>
        <w:rPr>
          <w:rFonts w:eastAsia="Times New Roman"/>
          <w:lang w:eastAsia="en-GB"/>
        </w:rPr>
      </w:pPr>
      <w:r w:rsidRPr="00DF6215">
        <w:rPr>
          <w:rFonts w:eastAsia="Times New Roman"/>
          <w:lang w:eastAsia="en-GB"/>
        </w:rPr>
        <w:t>Car Clubs have already offered people in other parts of the UK access to local, low-emission vehicles without the expense of owning one. Local communities in these areas have already experienced many benefits including improved air quality, reduced congestion and increased mobility for those without access to their own car.</w:t>
      </w:r>
      <w:r w:rsidRPr="00DF6215">
        <w:rPr>
          <w:rFonts w:eastAsia="Times New Roman"/>
          <w:lang w:eastAsia="en-GB"/>
        </w:rPr>
        <w:t xml:space="preserve"> </w:t>
      </w:r>
      <w:r w:rsidRPr="00DF6215">
        <w:rPr>
          <w:rFonts w:eastAsia="Times New Roman"/>
          <w:lang w:eastAsia="en-GB"/>
        </w:rPr>
        <w:t>Current providers remain reluctant to fully fund electric community vehicles in rural and semi-rural areas like Suffolk as they do not yet have the real-world data to support the usage.</w:t>
      </w:r>
      <w:r w:rsidRPr="00DF6215">
        <w:rPr>
          <w:rFonts w:eastAsia="Times New Roman"/>
          <w:lang w:eastAsia="en-GB"/>
        </w:rPr>
        <w:t xml:space="preserve"> </w:t>
      </w:r>
      <w:r w:rsidRPr="00DF6215">
        <w:rPr>
          <w:rFonts w:eastAsia="Times New Roman"/>
          <w:lang w:eastAsia="en-GB"/>
        </w:rPr>
        <w:t xml:space="preserve">The project is funded by Suffolk’s public sector organisations, helping deliver on two of the Suffolk Climate Emergency Plan’s goals; a reduced number of cars on the road and an increased proportion of vehicles on the road that are low or zero emission. Additional charge point funding is being provided by the Department for Transport’s </w:t>
      </w:r>
      <w:proofErr w:type="gramStart"/>
      <w:r w:rsidRPr="00DF6215">
        <w:rPr>
          <w:rFonts w:eastAsia="Times New Roman"/>
          <w:lang w:eastAsia="en-GB"/>
        </w:rPr>
        <w:t>On</w:t>
      </w:r>
      <w:proofErr w:type="gramEnd"/>
      <w:r w:rsidRPr="00DF6215">
        <w:rPr>
          <w:rFonts w:eastAsia="Times New Roman"/>
          <w:lang w:eastAsia="en-GB"/>
        </w:rPr>
        <w:t xml:space="preserve"> Street Residential ChargePoint Scheme (ORCS).</w:t>
      </w:r>
      <w:r w:rsidRPr="00DF6215">
        <w:rPr>
          <w:rFonts w:eastAsia="Times New Roman"/>
          <w:lang w:eastAsia="en-GB"/>
        </w:rPr>
        <w:t xml:space="preserve"> </w:t>
      </w:r>
      <w:r w:rsidRPr="00DF6215">
        <w:rPr>
          <w:rFonts w:eastAsia="Times New Roman"/>
          <w:lang w:eastAsia="en-GB"/>
        </w:rPr>
        <w:t>Suffolk residents have been asking about the possibility of bringing Car Clubs to Suffolk following the recent success of the Car Club trial in Oxfordshire, therefore I am looking forward to the launch of our trial.</w:t>
      </w:r>
    </w:p>
    <w:p w14:paraId="2FD97AB4" w14:textId="77777777" w:rsidR="00C55CF0" w:rsidRDefault="00C55CF0" w:rsidP="00DF6215">
      <w:pPr>
        <w:pStyle w:val="NoSpacing"/>
        <w:rPr>
          <w:rFonts w:eastAsia="Times New Roman"/>
          <w:lang w:eastAsia="en-GB"/>
        </w:rPr>
      </w:pPr>
    </w:p>
    <w:p w14:paraId="3CF38613" w14:textId="77777777" w:rsidR="00C55CF0" w:rsidRPr="00C55CF0" w:rsidRDefault="00DF6215" w:rsidP="00C55CF0">
      <w:pPr>
        <w:pStyle w:val="NoSpacing"/>
        <w:rPr>
          <w:b/>
          <w:bCs/>
          <w:sz w:val="24"/>
          <w:szCs w:val="24"/>
          <w:lang w:eastAsia="en-GB"/>
        </w:rPr>
      </w:pPr>
      <w:r w:rsidRPr="00C55CF0">
        <w:rPr>
          <w:b/>
          <w:bCs/>
          <w:sz w:val="24"/>
          <w:szCs w:val="24"/>
          <w:lang w:eastAsia="en-GB"/>
        </w:rPr>
        <w:t>Solar Together launches in Suffolk</w:t>
      </w:r>
    </w:p>
    <w:p w14:paraId="028D197B" w14:textId="0C58925C" w:rsidR="00DF6215" w:rsidRPr="00DF6215" w:rsidRDefault="00DF6215" w:rsidP="00C55CF0">
      <w:pPr>
        <w:pStyle w:val="NoSpacing"/>
        <w:rPr>
          <w:rFonts w:eastAsiaTheme="majorEastAsia"/>
          <w:b/>
          <w:bCs/>
          <w:lang w:eastAsia="en-GB"/>
        </w:rPr>
      </w:pPr>
      <w:r w:rsidRPr="00DF6215">
        <w:rPr>
          <w:lang w:eastAsia="en-GB"/>
        </w:rPr>
        <w:t>Residents of Suffolk can come together to invest in renewable energy sources through a group-buying scheme for solar panels and battery storage. Solar Together Suffolk helps homeowners feel confident that they are paying the right price for a high-quality installation from qualified installers.</w:t>
      </w:r>
    </w:p>
    <w:p w14:paraId="356BB83A" w14:textId="5AA5F5D5" w:rsidR="00DF6215" w:rsidRDefault="00DF6215" w:rsidP="00C55CF0">
      <w:pPr>
        <w:pStyle w:val="NoSpacing"/>
        <w:rPr>
          <w:lang w:eastAsia="en-GB"/>
        </w:rPr>
      </w:pPr>
      <w:r w:rsidRPr="00DF6215">
        <w:rPr>
          <w:lang w:eastAsia="en-GB"/>
        </w:rPr>
        <w:t>Suffolk residents can join the group-buying scheme, which offers solar panels with optional battery storage and EV charge points, as well as retrofit battery storage for residents who have already invested in solar panels and are looking to get more from the renewable energy they generate. The scheme allows homeowners to increase their independence from the national grid.</w:t>
      </w:r>
      <w:r w:rsidR="00C55CF0">
        <w:rPr>
          <w:lang w:eastAsia="en-GB"/>
        </w:rPr>
        <w:t xml:space="preserve"> </w:t>
      </w:r>
      <w:r w:rsidRPr="00DF6215">
        <w:rPr>
          <w:lang w:eastAsia="en-GB"/>
        </w:rPr>
        <w:t>It’s free to register here, and there is no obligation to go ahead with an installation</w:t>
      </w:r>
      <w:r w:rsidR="00C55CF0">
        <w:rPr>
          <w:b/>
          <w:bCs/>
          <w:lang w:eastAsia="en-GB"/>
        </w:rPr>
        <w:t xml:space="preserve">. </w:t>
      </w:r>
      <w:r w:rsidRPr="00DF6215">
        <w:rPr>
          <w:lang w:eastAsia="en-GB"/>
        </w:rPr>
        <w:t>Together Suffolk has been successfully running for six years now, seeing hundreds of solar and battery installations across the county.</w:t>
      </w:r>
      <w:r w:rsidR="00C55CF0">
        <w:rPr>
          <w:lang w:eastAsia="en-GB"/>
        </w:rPr>
        <w:t xml:space="preserve"> </w:t>
      </w:r>
      <w:r w:rsidRPr="00DF6215">
        <w:rPr>
          <w:lang w:eastAsia="en-GB"/>
        </w:rPr>
        <w:t xml:space="preserve">Approved UK solar PV suppliers participate in a reverse auction. They </w:t>
      </w:r>
      <w:proofErr w:type="gramStart"/>
      <w:r w:rsidRPr="00DF6215">
        <w:rPr>
          <w:lang w:eastAsia="en-GB"/>
        </w:rPr>
        <w:t>are able to</w:t>
      </w:r>
      <w:proofErr w:type="gramEnd"/>
      <w:r w:rsidRPr="00DF6215">
        <w:rPr>
          <w:lang w:eastAsia="en-GB"/>
        </w:rPr>
        <w:t xml:space="preserve"> offer competitive pricing as the volume and geographic concentration makes it possible for them to realise greater efficiencies, which they pass on with lower prices for installations.</w:t>
      </w:r>
      <w:r w:rsidR="00C55CF0">
        <w:rPr>
          <w:lang w:eastAsia="en-GB"/>
        </w:rPr>
        <w:t xml:space="preserve"> </w:t>
      </w:r>
      <w:r w:rsidRPr="00DF6215">
        <w:rPr>
          <w:lang w:eastAsia="en-GB"/>
        </w:rPr>
        <w:t>After the auction, registered households will be emailed a personal recommendation which is specific to the details they submitted in their registration.</w:t>
      </w:r>
      <w:r w:rsidR="00C55CF0">
        <w:rPr>
          <w:lang w:eastAsia="en-GB"/>
        </w:rPr>
        <w:t xml:space="preserve"> </w:t>
      </w:r>
      <w:r w:rsidRPr="00DF6215">
        <w:rPr>
          <w:lang w:eastAsia="en-GB"/>
        </w:rPr>
        <w:t>If they choose to accept their recommendation, the specifics of their installation will be confirmed with a technical survey after which a date can be set for the installation of their solar PV system.</w:t>
      </w:r>
      <w:r w:rsidR="00C55CF0">
        <w:rPr>
          <w:lang w:eastAsia="en-GB"/>
        </w:rPr>
        <w:t xml:space="preserve"> </w:t>
      </w:r>
      <w:r w:rsidRPr="00DF6215">
        <w:rPr>
          <w:lang w:eastAsia="en-GB"/>
        </w:rPr>
        <w:t>Telephone and email helpdesks are on-hand throughout the whole process which, together with information sessions, will allow households to make an informed decision in a safe and hassle-free environment.</w:t>
      </w:r>
    </w:p>
    <w:p w14:paraId="200F5E20" w14:textId="6339CB0B" w:rsidR="00C55CF0" w:rsidRPr="00DF6215" w:rsidRDefault="00C55CF0" w:rsidP="00C55CF0">
      <w:pPr>
        <w:pStyle w:val="NoSpacing"/>
        <w:rPr>
          <w:lang w:eastAsia="en-GB"/>
        </w:rPr>
      </w:pPr>
      <w:r w:rsidRPr="00C55CF0">
        <w:t>www.suffolk.gov.uk/planning-waste-and-environment/initiatives/solar-together-suffolk</w:t>
      </w:r>
    </w:p>
    <w:p w14:paraId="39D7B7BF" w14:textId="77777777" w:rsidR="00316DA0" w:rsidRDefault="00316DA0" w:rsidP="00316DA0">
      <w:pPr>
        <w:pStyle w:val="NoSpacing"/>
        <w:rPr>
          <w:rFonts w:eastAsia="Times New Roman" w:cstheme="minorHAnsi"/>
          <w:color w:val="333333"/>
          <w:lang w:eastAsia="en-GB"/>
        </w:rPr>
      </w:pPr>
    </w:p>
    <w:p w14:paraId="3C5F57A6" w14:textId="77777777" w:rsidR="00C55CF0" w:rsidRPr="00316DA0" w:rsidRDefault="00C55CF0" w:rsidP="00316DA0">
      <w:pPr>
        <w:pStyle w:val="NoSpacing"/>
        <w:rPr>
          <w:rFonts w:eastAsia="Times New Roman" w:cstheme="minorHAnsi"/>
          <w:color w:val="333333"/>
          <w:lang w:eastAsia="en-GB"/>
        </w:rPr>
      </w:pPr>
    </w:p>
    <w:p w14:paraId="0C327856" w14:textId="74D2BE40" w:rsidR="00181D1E" w:rsidRPr="007816A3" w:rsidRDefault="00CF428F" w:rsidP="00181D1E">
      <w:pPr>
        <w:pStyle w:val="NoSpacing"/>
        <w:rPr>
          <w:rFonts w:ascii="Calibri" w:hAnsi="Calibri" w:cs="Calibri"/>
          <w:lang w:eastAsia="en-GB"/>
        </w:rPr>
      </w:pPr>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8"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0"/>
  </w:num>
  <w:num w:numId="2" w16cid:durableId="15716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83B21"/>
    <w:rsid w:val="00106570"/>
    <w:rsid w:val="0016595E"/>
    <w:rsid w:val="0018076F"/>
    <w:rsid w:val="00181D1E"/>
    <w:rsid w:val="001E4671"/>
    <w:rsid w:val="001E5027"/>
    <w:rsid w:val="001E6539"/>
    <w:rsid w:val="00216CDE"/>
    <w:rsid w:val="0026160F"/>
    <w:rsid w:val="00274A21"/>
    <w:rsid w:val="00301EE0"/>
    <w:rsid w:val="0030475B"/>
    <w:rsid w:val="00312B62"/>
    <w:rsid w:val="00316DA0"/>
    <w:rsid w:val="00341D7A"/>
    <w:rsid w:val="0038637A"/>
    <w:rsid w:val="003E1957"/>
    <w:rsid w:val="003F7F3E"/>
    <w:rsid w:val="0040489C"/>
    <w:rsid w:val="00477031"/>
    <w:rsid w:val="004973C0"/>
    <w:rsid w:val="004A3304"/>
    <w:rsid w:val="004A7918"/>
    <w:rsid w:val="004D654E"/>
    <w:rsid w:val="004E15C1"/>
    <w:rsid w:val="004F5ABB"/>
    <w:rsid w:val="00504AFF"/>
    <w:rsid w:val="00527581"/>
    <w:rsid w:val="005A38BC"/>
    <w:rsid w:val="005D52B7"/>
    <w:rsid w:val="005F0A5B"/>
    <w:rsid w:val="006A0983"/>
    <w:rsid w:val="006B4A40"/>
    <w:rsid w:val="006D5C5C"/>
    <w:rsid w:val="00722B52"/>
    <w:rsid w:val="007816A3"/>
    <w:rsid w:val="007E3A7D"/>
    <w:rsid w:val="007F437A"/>
    <w:rsid w:val="0082355E"/>
    <w:rsid w:val="00840719"/>
    <w:rsid w:val="008A6EC3"/>
    <w:rsid w:val="008E54A2"/>
    <w:rsid w:val="008F158F"/>
    <w:rsid w:val="008F1685"/>
    <w:rsid w:val="009017DD"/>
    <w:rsid w:val="00930C62"/>
    <w:rsid w:val="009A4FA8"/>
    <w:rsid w:val="009C791D"/>
    <w:rsid w:val="009F3CD5"/>
    <w:rsid w:val="00A16125"/>
    <w:rsid w:val="00A446CF"/>
    <w:rsid w:val="00A44B0D"/>
    <w:rsid w:val="00A56359"/>
    <w:rsid w:val="00AD3591"/>
    <w:rsid w:val="00B71CE9"/>
    <w:rsid w:val="00B73C9A"/>
    <w:rsid w:val="00B91ACF"/>
    <w:rsid w:val="00BA188A"/>
    <w:rsid w:val="00BB3644"/>
    <w:rsid w:val="00BD659B"/>
    <w:rsid w:val="00BE4426"/>
    <w:rsid w:val="00BE7A7E"/>
    <w:rsid w:val="00C50680"/>
    <w:rsid w:val="00C55CF0"/>
    <w:rsid w:val="00CD27D1"/>
    <w:rsid w:val="00CF0674"/>
    <w:rsid w:val="00CF428F"/>
    <w:rsid w:val="00D30186"/>
    <w:rsid w:val="00D36370"/>
    <w:rsid w:val="00D747D8"/>
    <w:rsid w:val="00DF2F4A"/>
    <w:rsid w:val="00DF6215"/>
    <w:rsid w:val="00E166A5"/>
    <w:rsid w:val="00E51EDE"/>
    <w:rsid w:val="00E63BF3"/>
    <w:rsid w:val="00EA5014"/>
    <w:rsid w:val="00ED1D8A"/>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hicks@suffolk.gov.uk" TargetMode="External"/><Relationship Id="rId3" Type="http://schemas.openxmlformats.org/officeDocument/2006/relationships/styles" Target="styles.xml"/><Relationship Id="rId7" Type="http://schemas.openxmlformats.org/officeDocument/2006/relationships/hyperlink" Target="https://forms.office.com/pages/responsepage.aspx?id=7GqcEEZQlUqPPIT2O6GK9Nmmecc2Z_hDt8ZNKDBWS-VUQjIzVUozTjM4MDBITkUwUDgwWUpMUFlaSC4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ffolkrecycling.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Matthew Hicks (SCC Councillor)</cp:lastModifiedBy>
  <cp:revision>48</cp:revision>
  <cp:lastPrinted>2023-11-05T11:29:00Z</cp:lastPrinted>
  <dcterms:created xsi:type="dcterms:W3CDTF">2020-02-06T15:58:00Z</dcterms:created>
  <dcterms:modified xsi:type="dcterms:W3CDTF">2024-09-08T20:24:00Z</dcterms:modified>
</cp:coreProperties>
</file>